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F685C" w:rsidRDefault="00EF685C" w:rsidP="00EF685C">
      <w:pPr>
        <w:jc w:val="center"/>
        <w:rPr>
          <w:b/>
          <w:color w:val="000000"/>
          <w:sz w:val="24"/>
          <w:szCs w:val="24"/>
          <w:lang w:val="kk-KZ"/>
        </w:rPr>
      </w:pPr>
      <w:r>
        <w:rPr>
          <w:b/>
          <w:color w:val="000000"/>
          <w:sz w:val="24"/>
          <w:szCs w:val="24"/>
          <w:lang w:val="kk-KZ"/>
        </w:rPr>
        <w:t>Тема 1</w:t>
      </w:r>
      <w:r w:rsidR="008A7412">
        <w:rPr>
          <w:b/>
          <w:color w:val="000000"/>
          <w:sz w:val="24"/>
          <w:szCs w:val="24"/>
          <w:lang w:val="kk-KZ"/>
        </w:rPr>
        <w:t>5</w:t>
      </w:r>
      <w:bookmarkStart w:id="0" w:name="_GoBack"/>
      <w:bookmarkEnd w:id="0"/>
      <w:r>
        <w:rPr>
          <w:b/>
          <w:color w:val="000000"/>
          <w:sz w:val="24"/>
          <w:szCs w:val="24"/>
          <w:lang w:val="kk-KZ"/>
        </w:rPr>
        <w:t xml:space="preserve"> ФИЛОСОФИЯ РЕЛИГИИ</w:t>
      </w:r>
    </w:p>
    <w:p w:rsidR="00EF685C" w:rsidRPr="00506A3D" w:rsidRDefault="00EF685C" w:rsidP="00EF685C">
      <w:pPr>
        <w:rPr>
          <w:color w:val="000000"/>
          <w:sz w:val="24"/>
          <w:szCs w:val="24"/>
          <w:lang w:val="kk-KZ"/>
        </w:rPr>
      </w:pPr>
      <w:r w:rsidRPr="00506A3D">
        <w:rPr>
          <w:color w:val="000000"/>
          <w:sz w:val="24"/>
          <w:szCs w:val="24"/>
          <w:lang w:val="kk-KZ"/>
        </w:rPr>
        <w:t>Вопросы</w:t>
      </w:r>
      <w:r>
        <w:rPr>
          <w:color w:val="000000"/>
          <w:sz w:val="24"/>
          <w:szCs w:val="24"/>
          <w:lang w:val="kk-KZ"/>
        </w:rPr>
        <w:t>:</w:t>
      </w:r>
    </w:p>
    <w:p w:rsidR="00EF685C" w:rsidRPr="00E54E4A" w:rsidRDefault="00EF685C" w:rsidP="00EF685C">
      <w:pPr>
        <w:rPr>
          <w:color w:val="000000"/>
          <w:sz w:val="24"/>
          <w:szCs w:val="24"/>
          <w:lang w:val="kk-KZ"/>
        </w:rPr>
      </w:pPr>
      <w:r w:rsidRPr="00E54E4A">
        <w:rPr>
          <w:color w:val="000000"/>
          <w:sz w:val="24"/>
          <w:szCs w:val="24"/>
          <w:lang w:val="kk-KZ"/>
        </w:rPr>
        <w:t>1. Философское определение религии. Религия и философское знание</w:t>
      </w:r>
    </w:p>
    <w:p w:rsidR="00EF685C" w:rsidRPr="00E54E4A" w:rsidRDefault="00EF685C" w:rsidP="00EF685C">
      <w:pPr>
        <w:rPr>
          <w:color w:val="000000"/>
          <w:sz w:val="24"/>
          <w:szCs w:val="24"/>
          <w:lang w:val="kk-KZ"/>
        </w:rPr>
      </w:pPr>
      <w:r w:rsidRPr="00E54E4A">
        <w:rPr>
          <w:color w:val="000000"/>
          <w:sz w:val="24"/>
          <w:szCs w:val="24"/>
          <w:lang w:val="kk-KZ"/>
        </w:rPr>
        <w:t>2. Происхождение и ранние формы религии</w:t>
      </w:r>
    </w:p>
    <w:p w:rsidR="00EF685C" w:rsidRPr="00E54E4A" w:rsidRDefault="00EF685C" w:rsidP="00EF685C">
      <w:pPr>
        <w:rPr>
          <w:color w:val="000000"/>
          <w:sz w:val="24"/>
          <w:szCs w:val="24"/>
          <w:lang w:val="kk-KZ"/>
        </w:rPr>
      </w:pPr>
      <w:r w:rsidRPr="00E54E4A">
        <w:rPr>
          <w:color w:val="000000"/>
          <w:sz w:val="24"/>
          <w:szCs w:val="24"/>
          <w:lang w:val="kk-KZ"/>
        </w:rPr>
        <w:t>3. Мировые религии: буддизм, христанство, ислам</w:t>
      </w:r>
    </w:p>
    <w:p w:rsidR="00EF685C" w:rsidRPr="00E54E4A" w:rsidRDefault="00EF685C" w:rsidP="00EF685C">
      <w:pPr>
        <w:rPr>
          <w:color w:val="000000"/>
          <w:sz w:val="24"/>
          <w:szCs w:val="24"/>
        </w:rPr>
      </w:pPr>
      <w:r w:rsidRPr="00E54E4A">
        <w:rPr>
          <w:color w:val="000000"/>
          <w:sz w:val="24"/>
          <w:szCs w:val="24"/>
          <w:lang w:val="kk-KZ"/>
        </w:rPr>
        <w:t xml:space="preserve">4. Религиозная философия </w:t>
      </w:r>
      <w:r w:rsidRPr="00E54E4A">
        <w:rPr>
          <w:color w:val="000000"/>
          <w:sz w:val="24"/>
          <w:szCs w:val="24"/>
          <w:lang w:val="en-US"/>
        </w:rPr>
        <w:t>XIX</w:t>
      </w:r>
      <w:r w:rsidRPr="00E54E4A">
        <w:rPr>
          <w:color w:val="000000"/>
          <w:sz w:val="24"/>
          <w:szCs w:val="24"/>
        </w:rPr>
        <w:t>-</w:t>
      </w:r>
      <w:r w:rsidRPr="00E54E4A">
        <w:rPr>
          <w:color w:val="000000"/>
          <w:sz w:val="24"/>
          <w:szCs w:val="24"/>
          <w:lang w:val="en-US"/>
        </w:rPr>
        <w:t>XX</w:t>
      </w:r>
      <w:r w:rsidRPr="00E54E4A">
        <w:rPr>
          <w:color w:val="000000"/>
          <w:sz w:val="24"/>
          <w:szCs w:val="24"/>
        </w:rPr>
        <w:t xml:space="preserve"> </w:t>
      </w:r>
      <w:r w:rsidRPr="00E54E4A">
        <w:rPr>
          <w:color w:val="000000"/>
          <w:sz w:val="24"/>
          <w:szCs w:val="24"/>
          <w:lang w:val="kk-KZ"/>
        </w:rPr>
        <w:t>вв</w:t>
      </w:r>
      <w:r w:rsidRPr="00E54E4A">
        <w:rPr>
          <w:color w:val="000000"/>
          <w:sz w:val="24"/>
          <w:szCs w:val="24"/>
        </w:rPr>
        <w:t>.</w:t>
      </w:r>
    </w:p>
    <w:p w:rsidR="00EF685C" w:rsidRPr="00E54E4A" w:rsidRDefault="00EF685C" w:rsidP="00EF685C">
      <w:pPr>
        <w:rPr>
          <w:color w:val="000000"/>
          <w:sz w:val="24"/>
          <w:szCs w:val="24"/>
          <w:lang w:val="kk-KZ"/>
        </w:rPr>
      </w:pPr>
      <w:r w:rsidRPr="00262928">
        <w:rPr>
          <w:i/>
          <w:color w:val="000000"/>
          <w:sz w:val="24"/>
          <w:szCs w:val="24"/>
          <w:lang w:val="kk-KZ"/>
        </w:rPr>
        <w:t>Вопрос 1. Философское определение религии. Религия и философское знание</w:t>
      </w:r>
      <w:r>
        <w:rPr>
          <w:color w:val="000000"/>
          <w:sz w:val="24"/>
          <w:szCs w:val="24"/>
          <w:lang w:val="kk-KZ"/>
        </w:rPr>
        <w:t xml:space="preserve">. </w:t>
      </w:r>
      <w:r w:rsidRPr="00E54E4A">
        <w:rPr>
          <w:color w:val="000000"/>
          <w:sz w:val="24"/>
          <w:szCs w:val="24"/>
          <w:lang w:val="kk-KZ"/>
        </w:rPr>
        <w:t xml:space="preserve">Есть несколько подходов к пониманию феномена религии. </w:t>
      </w:r>
    </w:p>
    <w:p w:rsidR="00EF685C" w:rsidRPr="00E54E4A" w:rsidRDefault="00EF685C" w:rsidP="00EF685C">
      <w:pPr>
        <w:contextualSpacing/>
        <w:jc w:val="both"/>
        <w:rPr>
          <w:color w:val="000000"/>
          <w:sz w:val="24"/>
          <w:szCs w:val="24"/>
          <w:lang w:val="kk-KZ"/>
        </w:rPr>
      </w:pPr>
      <w:r w:rsidRPr="00E54E4A">
        <w:rPr>
          <w:color w:val="000000"/>
          <w:sz w:val="24"/>
          <w:szCs w:val="24"/>
          <w:lang w:val="kk-KZ"/>
        </w:rPr>
        <w:t xml:space="preserve">1. Гносеологический – рассматривающий религию как одну из форм общественного сознания, опирающуюся на веру, которую нельзя подвергнуть рациональному анализу на истинность. 2. Онтологический – отношение к религии, как к системе миропонимания, в основании которого –  уверенность в существование Бога или иных сверхъестественных сил, сотворивших мир, человека и управляющих ими. 3. Понимание религии, как особой формы человеческого опыта, связанного с верой в священное, сакральное. Понимание священного у разных народов – свое. Вместе с этим, все исследователи согласны в одном – религия выполняет важнейшие функции в общественной жизни: </w:t>
      </w:r>
    </w:p>
    <w:p w:rsidR="00EF685C" w:rsidRDefault="00EF685C" w:rsidP="00EF685C">
      <w:pPr>
        <w:contextualSpacing/>
        <w:jc w:val="both"/>
        <w:rPr>
          <w:color w:val="000000"/>
          <w:sz w:val="24"/>
          <w:szCs w:val="24"/>
          <w:lang w:val="kk-KZ"/>
        </w:rPr>
      </w:pPr>
      <w:r w:rsidRPr="00E54E4A">
        <w:rPr>
          <w:color w:val="000000"/>
          <w:sz w:val="24"/>
          <w:szCs w:val="24"/>
          <w:lang w:val="kk-KZ"/>
        </w:rPr>
        <w:t xml:space="preserve"> мировоззренческую; </w:t>
      </w:r>
      <w:r w:rsidRPr="00E54E4A">
        <w:rPr>
          <w:color w:val="000000"/>
          <w:sz w:val="24"/>
          <w:szCs w:val="24"/>
          <w:lang w:val="kk-KZ"/>
        </w:rPr>
        <w:t xml:space="preserve"> воспитательную; </w:t>
      </w:r>
      <w:r w:rsidRPr="00E54E4A">
        <w:rPr>
          <w:color w:val="000000"/>
          <w:sz w:val="24"/>
          <w:szCs w:val="24"/>
          <w:lang w:val="kk-KZ"/>
        </w:rPr>
        <w:t xml:space="preserve"> интеграционную; </w:t>
      </w:r>
      <w:r w:rsidRPr="00E54E4A">
        <w:rPr>
          <w:color w:val="000000"/>
          <w:sz w:val="24"/>
          <w:szCs w:val="24"/>
          <w:lang w:val="kk-KZ"/>
        </w:rPr>
        <w:t xml:space="preserve"> нравственную; </w:t>
      </w:r>
      <w:r w:rsidRPr="00E54E4A">
        <w:rPr>
          <w:color w:val="000000"/>
          <w:sz w:val="24"/>
          <w:szCs w:val="24"/>
          <w:lang w:val="kk-KZ"/>
        </w:rPr>
        <w:t xml:space="preserve"> эстетическую. Принято различать два вида религий: 1) национально-государственные (языческие); 2) мировые. 1. Основными национально-государственными религиями (по числу приверженцев)  являются: а) иудаизм; б) индуизм; в) конфуцианство; г) даосизм. Иудаизм – религия древних (и современных) евреев, возникла в середине II тысячелетия до н. э. и, почти не изменившись, дошла до наших дней. Это монотеистическая религия. Бог Яхве выступает как управитель всего мира. Основа религиозного учения сосредоточена в Библии (Ветхом Завете) - Торе. В нем повествуется о создании Богом мира, земли, животных и человека, его грехопадении, о всемирном потопе, о патриархах еврейского народа и.т.д. Большое место отведено нравственным нормам поведения, которые Бог Яхве завещает еврейскому народу. Центральная идея иудаизма – идея спасения богоизбранного народа, как результат следования божьей воле. Индуизм  возникает в Индии в I тыс. н. э., на основе модификации традиционного брахманизма в результате соперничества с буддизмом и джайнизмом. Центральная идея заключена в представлении о том, что человеческая душа вечна и переселяется (реинкарнирует) в другие живые существа, в зависимости от поступков, совершаемых человеком в этой жизни – закон кармы. Конфуцианство – это и религия, возникшая на основе учения Конфуция который был обожествлен – в его честь император Китая совершал богослужение. Особенность конфуцианства – нет касты жрецов; религиозные обряды совершают правительственные чиновники. Для того чтобы стать государственным служащим, надо в совершенстве знать классические труды конфуцианства, сдать по ним государственный экзамен. Важнейшим культом в этом учении является культ предков, легший в основу системы ценностей, в центре которой – сыновья почтительность (см. лекцию № 2). Даосизм представляет собой традиционную форму религии китайцев (храмы, жрецы, книги, обряды и др.). Ее основу составляют магические действия и заклинания. 2. Мировые религии представляют собой более высокий этап в развитии религиозного сознания; носят наднациональный характер. Сегодня в мире имеется три мировые религии: 1) буддизм; 2) ислам; 3) христианство. Буддизм возник в V в. до н. э. в Индии. Основатель – принц Сиддхартха Гаутама, в последствии Будда (просветленный). Основой буддизма является нравственное учение, цель которого – сделать человека совершенным. Следуя учению Будды, человек вырывается из колеса сансары и погружается в нирвану (небытие). Ислам возник в VII в., основателем является Мухаммед. Основная книга ислама – Коран, в котором содержатся изречения, поучения и требования к организации жизни. Система ценностей содержится в понимании главной силы мироздания – Аллаха, как единственного бога, пророком которого был Мухаммед. Чтобы достичь бессмертия человеку нужно строго соблюдать: а) обряд ежедневного </w:t>
      </w:r>
      <w:r w:rsidRPr="00E54E4A">
        <w:rPr>
          <w:color w:val="000000"/>
          <w:sz w:val="24"/>
          <w:szCs w:val="24"/>
          <w:lang w:val="kk-KZ"/>
        </w:rPr>
        <w:lastRenderedPageBreak/>
        <w:t xml:space="preserve">пятикратного моления; б) омовения перед ним; в) уплату налогов для бедных; г) ежегодный пост; д) совершить хотя бы раз в жизни паломничество в Мекку – главный центр ислама, город в Саудовской Аравии, где родился Мухаммед; е) систему нравственных норм в течение всей жизни. Христианство – одна из самых распространенных религий, ее исповедуют более 20% населения Земли. Основной книгой является Библия – Ветхий Завет и Новый Завет, который не признается иудеями. В Новом Завете содержится описание жизни и вероучения богочеловека Иисуса Христа, Откровения святого Иоанна Богослова с картинами Страшного суда, ожидающего каждого человека.  Христианство, во многом опираясь на учение Ветхого Завета, вышло за рамки иудейского общества и стало привлекательным для других народов, потому что: во-первых, утверждало равенство всех верующих перед Богом; во-вторых, богочеловек Иисус Христос пришел в мир, чтобы спасти человечество; в-третьих, утверждало веру в воздаяние после смерти, пропагандировало новые нравственные ценности; в-четвертых, формировало идею воскресения. В 1054 году из-за политических и доктринальных расхождений христианство распалось на католичество и православие, а в XVI в. в результате мощного движения Реформации, происходит раскол католицизма, возникает протестантизм. Основной символ веры в христианстве – это Троица: Бог един по существу, но троичен в лицах (ипостасях). Это Бог-Отец, Бог-Сын, Бог-Дух Святой – всем трем лицам приписываются одинаковые божественные свойства: премудрость, вечность, благость, святость и др., но у них есть индивидуальные различия. Бог-Отец – абсолютное первоначало, не рождается и не исходит ни от кого. Бог-Сын (Логос, Слово – смысловое начало) предвечно рождается от БогаОтца. Бог-Дух – животворящее начало и исходит от Бога-Отца. Утверждается мысль, что божественная мудрость превышает любые способности человеческого разума. Обязанность человека, смысл человеческой жизни – любить Иисуса Христа, через него любить Бога-Отца, через всеобщую любовь прийти к Богу и, тем самым, спасти себя. Надо свято следовать Заветам Иисуса Христа, которые он выразил в своей Нагорной проповеди, а также целом ряде притч. Эти заветы носят в основном нравственный характер и существенно усиливают нормы, существовавшие ранее: </w:t>
      </w:r>
      <w:r w:rsidRPr="00E54E4A">
        <w:rPr>
          <w:color w:val="000000"/>
          <w:sz w:val="24"/>
          <w:szCs w:val="24"/>
          <w:lang w:val="kk-KZ"/>
        </w:rPr>
        <w:t xml:space="preserve"> всякий , гневающийся на брата своего напрасно, подлежит суду; </w:t>
      </w:r>
      <w:r w:rsidRPr="00E54E4A">
        <w:rPr>
          <w:color w:val="000000"/>
          <w:sz w:val="24"/>
          <w:szCs w:val="24"/>
          <w:lang w:val="kk-KZ"/>
        </w:rPr>
        <w:t xml:space="preserve"> всякий, кто смотрит на женщину с вожделением, уже прелюбодействует с нею в сердце своем; </w:t>
      </w:r>
      <w:r w:rsidRPr="00E54E4A">
        <w:rPr>
          <w:color w:val="000000"/>
          <w:sz w:val="24"/>
          <w:szCs w:val="24"/>
          <w:lang w:val="kk-KZ"/>
        </w:rPr>
        <w:t xml:space="preserve"> не протився злому; кто ударит тебя в правую щеку, обрати к нему другую; </w:t>
      </w:r>
      <w:r w:rsidRPr="00E54E4A">
        <w:rPr>
          <w:color w:val="000000"/>
          <w:sz w:val="24"/>
          <w:szCs w:val="24"/>
          <w:lang w:val="kk-KZ"/>
        </w:rPr>
        <w:t xml:space="preserve"> любите врагов ваших, благословляйте проклинающих вас, благотворите ненавидящих вас и молитесь за обижающих вас; </w:t>
      </w:r>
      <w:r w:rsidRPr="00E54E4A">
        <w:rPr>
          <w:color w:val="000000"/>
          <w:sz w:val="24"/>
          <w:szCs w:val="24"/>
          <w:lang w:val="kk-KZ"/>
        </w:rPr>
        <w:t xml:space="preserve"> не творите милостыни перед людьми, чтобы они видели вас; </w:t>
      </w:r>
      <w:r w:rsidRPr="00E54E4A">
        <w:rPr>
          <w:color w:val="000000"/>
          <w:sz w:val="24"/>
          <w:szCs w:val="24"/>
          <w:lang w:val="kk-KZ"/>
        </w:rPr>
        <w:t xml:space="preserve"> прощайте людям согрешения их, тогда Бог простит вам ваши согрешения; </w:t>
      </w:r>
      <w:r w:rsidRPr="00E54E4A">
        <w:rPr>
          <w:color w:val="000000"/>
          <w:sz w:val="24"/>
          <w:szCs w:val="24"/>
          <w:lang w:val="kk-KZ"/>
        </w:rPr>
        <w:t xml:space="preserve"> не собирайте себе сокровищ на земле, а собирайте их на небе; </w:t>
      </w:r>
      <w:r w:rsidRPr="00E54E4A">
        <w:rPr>
          <w:color w:val="000000"/>
          <w:sz w:val="24"/>
          <w:szCs w:val="24"/>
          <w:lang w:val="kk-KZ"/>
        </w:rPr>
        <w:t xml:space="preserve"> во всем, как хотите, чтобы с вами поступали люди, так поступайте и вы с ними; </w:t>
      </w:r>
      <w:r w:rsidRPr="00E54E4A">
        <w:rPr>
          <w:color w:val="000000"/>
          <w:sz w:val="24"/>
          <w:szCs w:val="24"/>
          <w:lang w:val="kk-KZ"/>
        </w:rPr>
        <w:t xml:space="preserve"> нет ничего сокровенного, что не открылось бы, и тайного, что не было бы узнано; </w:t>
      </w:r>
      <w:r w:rsidRPr="00E54E4A">
        <w:rPr>
          <w:color w:val="000000"/>
          <w:sz w:val="24"/>
          <w:szCs w:val="24"/>
          <w:lang w:val="kk-KZ"/>
        </w:rPr>
        <w:t> не то, что входит в уста человека, а то, что выходит из уст, оскверняет</w:t>
      </w:r>
      <w:r>
        <w:rPr>
          <w:color w:val="000000"/>
          <w:sz w:val="24"/>
          <w:szCs w:val="24"/>
          <w:lang w:val="kk-KZ"/>
        </w:rPr>
        <w:t xml:space="preserve"> человека и целый ряд других. </w:t>
      </w:r>
    </w:p>
    <w:p w:rsidR="00EF685C" w:rsidRPr="00F81E0F" w:rsidRDefault="00EF685C" w:rsidP="00EF685C">
      <w:pPr>
        <w:pStyle w:val="a7"/>
        <w:spacing w:before="0" w:beforeAutospacing="0" w:after="0" w:afterAutospacing="0"/>
        <w:ind w:left="147" w:right="147" w:firstLine="301"/>
        <w:contextualSpacing/>
        <w:jc w:val="both"/>
        <w:rPr>
          <w:color w:val="000000"/>
        </w:rPr>
      </w:pPr>
      <w:r w:rsidRPr="00262928">
        <w:rPr>
          <w:i/>
          <w:color w:val="000000"/>
          <w:lang w:val="kk-KZ"/>
        </w:rPr>
        <w:t>Вопрос 2 Происхождение и ранние формы религии</w:t>
      </w:r>
      <w:r>
        <w:rPr>
          <w:color w:val="000000"/>
          <w:lang w:val="kk-KZ"/>
        </w:rPr>
        <w:t xml:space="preserve">. </w:t>
      </w:r>
      <w:r w:rsidRPr="00F81E0F">
        <w:rPr>
          <w:color w:val="000000"/>
        </w:rPr>
        <w:t xml:space="preserve">Истоки первых религиозных представлений предков современного человека тесно связаны с возникновением у них ранних форм духовной жизни. </w:t>
      </w:r>
      <w:r>
        <w:rPr>
          <w:color w:val="000000"/>
        </w:rPr>
        <w:t>Считатется</w:t>
      </w:r>
      <w:r w:rsidRPr="00F81E0F">
        <w:rPr>
          <w:color w:val="000000"/>
        </w:rPr>
        <w:t xml:space="preserve">, это могло иметь место лишь на определенной ступени трансформации нижнепалеолитических палеоантропов (неандертальцев и неандерталоидов) в людей современного типа - сапиентных, т. е. разумных, обладающих уже умением рассуждать и потому способных не только к накоплению и осмыслению практического опыта, но и к некоторой абстракции, к реализации чувственных восприятий в сфере духовной, т. е. к работе мысли. Возможно, что еще до завершения процесса сапиентации тысячелетиями накопленная практика охоты - важнейшего момента обеспечения существования - или погребения покойников уже формировала в членах первобытного стада нормы поведения, диктовавшиеся не только целесообразностью, но и верой в существование сверхъестественных сил, которые могут помочь или навредить. Реально подобного рода кардинальные изменения наука фиксирует с момента завершения процесса сапиентации около 40 тыс. </w:t>
      </w:r>
      <w:r w:rsidRPr="00F81E0F">
        <w:rPr>
          <w:color w:val="000000"/>
        </w:rPr>
        <w:lastRenderedPageBreak/>
        <w:t>лет назад, когда новый сапиентный человек стал быстро распространяться по планете, решительно вытесняя своих более отсталых предшественников.</w:t>
      </w:r>
    </w:p>
    <w:p w:rsidR="00EF685C" w:rsidRPr="00F81E0F" w:rsidRDefault="00EF685C" w:rsidP="00EF685C">
      <w:pPr>
        <w:ind w:left="147" w:right="147" w:firstLine="301"/>
        <w:contextualSpacing/>
        <w:jc w:val="both"/>
        <w:rPr>
          <w:color w:val="000000"/>
          <w:sz w:val="24"/>
          <w:szCs w:val="24"/>
        </w:rPr>
      </w:pPr>
      <w:r w:rsidRPr="00F81E0F">
        <w:rPr>
          <w:b/>
          <w:bCs/>
          <w:color w:val="000000"/>
          <w:sz w:val="24"/>
          <w:szCs w:val="24"/>
        </w:rPr>
        <w:t>Формирование основ религиозного сознания.</w:t>
      </w:r>
      <w:r w:rsidRPr="00F81E0F">
        <w:rPr>
          <w:color w:val="000000"/>
          <w:sz w:val="24"/>
          <w:szCs w:val="24"/>
        </w:rPr>
        <w:t> Физический (антропологический) тип, физиология (прежде всего мозг), нервная, эндокринная и прочие системы биологической и психологической сфер у сапиентного человека достаточно резко отличались от тех, что были свойственны его предшественникам. Это сказалось не только на характере его жизнедеятельности, на распространении по ойкумене, но и на уровне его мышления, способностях к абстракции, к сильным эмоциям, к воображению, к установлению устойчивых логических связей, как истинных, так и ложных. Сапиентный человек, пусть даже первобытный дикарь,</w:t>
      </w:r>
      <w:r>
        <w:rPr>
          <w:color w:val="000000"/>
          <w:sz w:val="24"/>
          <w:szCs w:val="24"/>
        </w:rPr>
        <w:t xml:space="preserve"> </w:t>
      </w:r>
      <w:r w:rsidRPr="00F81E0F">
        <w:rPr>
          <w:color w:val="000000"/>
          <w:sz w:val="24"/>
          <w:szCs w:val="24"/>
        </w:rPr>
        <w:t xml:space="preserve">- это уже человек разумный, мыслящий, способный к определенному анализу, осмыслению конкретной ситуации, практического опыта, закрепленного в регулярной деятельности. </w:t>
      </w:r>
      <w:r>
        <w:rPr>
          <w:color w:val="000000"/>
          <w:sz w:val="24"/>
          <w:szCs w:val="24"/>
        </w:rPr>
        <w:t>С</w:t>
      </w:r>
      <w:r w:rsidRPr="00F81E0F">
        <w:rPr>
          <w:color w:val="000000"/>
          <w:sz w:val="24"/>
          <w:szCs w:val="24"/>
        </w:rPr>
        <w:t>кудный запас знаний, страх перед неведомым, пол</w:t>
      </w:r>
      <w:r>
        <w:rPr>
          <w:color w:val="000000"/>
          <w:sz w:val="24"/>
          <w:szCs w:val="24"/>
        </w:rPr>
        <w:t xml:space="preserve">ная зависимость от сил природы и </w:t>
      </w:r>
      <w:r w:rsidRPr="00F81E0F">
        <w:rPr>
          <w:color w:val="000000"/>
          <w:sz w:val="24"/>
          <w:szCs w:val="24"/>
        </w:rPr>
        <w:t>т. п.- все это вело к тому, что сознание сапиентного человека с первых же его шагов определялось не столько вытекавшими непосредственно из опыта строго логическими причинно-следственными связями, сколько связями эмоционально-ассоциативными, иллюзорно-фантастическими. Именно в рамках коллектива</w:t>
      </w:r>
      <w:r>
        <w:rPr>
          <w:color w:val="000000"/>
          <w:sz w:val="24"/>
          <w:szCs w:val="24"/>
        </w:rPr>
        <w:t xml:space="preserve"> (сообщества </w:t>
      </w:r>
      <w:r w:rsidRPr="00F81E0F">
        <w:rPr>
          <w:color w:val="000000"/>
          <w:sz w:val="24"/>
          <w:szCs w:val="24"/>
        </w:rPr>
        <w:t>в 20-50 человек</w:t>
      </w:r>
      <w:r>
        <w:rPr>
          <w:color w:val="000000"/>
          <w:sz w:val="24"/>
          <w:szCs w:val="24"/>
        </w:rPr>
        <w:t>)</w:t>
      </w:r>
      <w:r w:rsidRPr="00F81E0F">
        <w:rPr>
          <w:color w:val="000000"/>
          <w:sz w:val="24"/>
          <w:szCs w:val="24"/>
        </w:rPr>
        <w:t xml:space="preserve">, в процессе трудовой деятельности (охота, добывание пищи, выделка орудий, оборудование жилища, поддерживание огня и т. п.), в постоянном социальном общении, в процессе семейно-родовых контактов и событий (обмен женщинами и брачные связи, рождение и смерть) складывались и укреплялись примитивные первичные представления о сверхъестественных силах, </w:t>
      </w:r>
      <w:r>
        <w:rPr>
          <w:color w:val="000000"/>
          <w:sz w:val="24"/>
          <w:szCs w:val="24"/>
        </w:rPr>
        <w:t>управляющих</w:t>
      </w:r>
      <w:r w:rsidRPr="00F81E0F">
        <w:rPr>
          <w:color w:val="000000"/>
          <w:sz w:val="24"/>
          <w:szCs w:val="24"/>
        </w:rPr>
        <w:t xml:space="preserve"> миром, о духах-покровителях данного коллектива, о магических связях между желаемым и действительным. Становление такого рода иллюзорно-фантастических представлений демонстрир</w:t>
      </w:r>
      <w:r>
        <w:rPr>
          <w:color w:val="000000"/>
          <w:sz w:val="24"/>
          <w:szCs w:val="24"/>
        </w:rPr>
        <w:t xml:space="preserve">уют два нововведения эпохи </w:t>
      </w:r>
      <w:r w:rsidRPr="00F81E0F">
        <w:rPr>
          <w:color w:val="000000"/>
          <w:sz w:val="24"/>
          <w:szCs w:val="24"/>
        </w:rPr>
        <w:t>верхнепалеолитическо</w:t>
      </w:r>
      <w:r>
        <w:rPr>
          <w:color w:val="000000"/>
          <w:sz w:val="24"/>
          <w:szCs w:val="24"/>
        </w:rPr>
        <w:t>го</w:t>
      </w:r>
      <w:r w:rsidRPr="00F81E0F">
        <w:rPr>
          <w:color w:val="000000"/>
          <w:sz w:val="24"/>
          <w:szCs w:val="24"/>
        </w:rPr>
        <w:t xml:space="preserve"> сапиентно</w:t>
      </w:r>
      <w:r>
        <w:rPr>
          <w:color w:val="000000"/>
          <w:sz w:val="24"/>
          <w:szCs w:val="24"/>
        </w:rPr>
        <w:t>го</w:t>
      </w:r>
      <w:r w:rsidRPr="00F81E0F">
        <w:rPr>
          <w:color w:val="000000"/>
          <w:sz w:val="24"/>
          <w:szCs w:val="24"/>
        </w:rPr>
        <w:t xml:space="preserve"> дикар</w:t>
      </w:r>
      <w:r>
        <w:rPr>
          <w:color w:val="000000"/>
          <w:sz w:val="24"/>
          <w:szCs w:val="24"/>
        </w:rPr>
        <w:t xml:space="preserve">я, </w:t>
      </w:r>
      <w:r w:rsidRPr="00F81E0F">
        <w:rPr>
          <w:color w:val="000000"/>
          <w:sz w:val="24"/>
          <w:szCs w:val="24"/>
        </w:rPr>
        <w:t>отличавш</w:t>
      </w:r>
      <w:r>
        <w:rPr>
          <w:color w:val="000000"/>
          <w:sz w:val="24"/>
          <w:szCs w:val="24"/>
        </w:rPr>
        <w:t xml:space="preserve">иеся </w:t>
      </w:r>
      <w:r w:rsidRPr="00F81E0F">
        <w:rPr>
          <w:color w:val="000000"/>
          <w:sz w:val="24"/>
          <w:szCs w:val="24"/>
        </w:rPr>
        <w:t>от эпохи досапиентных предлюдей.</w:t>
      </w:r>
      <w:r>
        <w:rPr>
          <w:color w:val="000000"/>
          <w:sz w:val="24"/>
          <w:szCs w:val="24"/>
        </w:rPr>
        <w:t xml:space="preserve"> 1. </w:t>
      </w:r>
      <w:r w:rsidRPr="00F81E0F">
        <w:rPr>
          <w:color w:val="000000"/>
          <w:sz w:val="24"/>
          <w:szCs w:val="24"/>
        </w:rPr>
        <w:t>практика захоронений. Пещерный сапиентный человек хоронил своих близких в специальных погребениях, причем покойники проходили через обряд определенной подготовки их к загробной жизни: тело их покрывали слоем красной охры, рядом с ними клали предметы оби</w:t>
      </w:r>
      <w:r>
        <w:rPr>
          <w:color w:val="000000"/>
          <w:sz w:val="24"/>
          <w:szCs w:val="24"/>
        </w:rPr>
        <w:t xml:space="preserve">хода, украшения, утварь и т. п., что говорит о наличии </w:t>
      </w:r>
      <w:r w:rsidRPr="00F81E0F">
        <w:rPr>
          <w:color w:val="000000"/>
          <w:sz w:val="24"/>
          <w:szCs w:val="24"/>
        </w:rPr>
        <w:t>зачаточны</w:t>
      </w:r>
      <w:r>
        <w:rPr>
          <w:color w:val="000000"/>
          <w:sz w:val="24"/>
          <w:szCs w:val="24"/>
        </w:rPr>
        <w:t>х</w:t>
      </w:r>
      <w:r w:rsidRPr="00F81E0F">
        <w:rPr>
          <w:color w:val="000000"/>
          <w:sz w:val="24"/>
          <w:szCs w:val="24"/>
        </w:rPr>
        <w:t xml:space="preserve"> представлени</w:t>
      </w:r>
      <w:r>
        <w:rPr>
          <w:color w:val="000000"/>
          <w:sz w:val="24"/>
          <w:szCs w:val="24"/>
        </w:rPr>
        <w:t>й</w:t>
      </w:r>
      <w:r w:rsidRPr="00F81E0F">
        <w:rPr>
          <w:color w:val="000000"/>
          <w:sz w:val="24"/>
          <w:szCs w:val="24"/>
        </w:rPr>
        <w:t xml:space="preserve"> о загробном существовании</w:t>
      </w:r>
      <w:r>
        <w:rPr>
          <w:color w:val="000000"/>
          <w:sz w:val="24"/>
          <w:szCs w:val="24"/>
        </w:rPr>
        <w:t>. 2. п</w:t>
      </w:r>
      <w:r w:rsidRPr="00F81E0F">
        <w:rPr>
          <w:color w:val="000000"/>
          <w:sz w:val="24"/>
          <w:szCs w:val="24"/>
        </w:rPr>
        <w:t>рактика магических изображений в пещерной живописи, появившейся именно с началом верхнего палеолита, с возникновением сапиентного человека</w:t>
      </w:r>
      <w:r>
        <w:rPr>
          <w:color w:val="000000"/>
          <w:sz w:val="24"/>
          <w:szCs w:val="24"/>
        </w:rPr>
        <w:t xml:space="preserve"> (</w:t>
      </w:r>
      <w:r w:rsidRPr="00F81E0F">
        <w:rPr>
          <w:color w:val="000000"/>
          <w:sz w:val="24"/>
          <w:szCs w:val="24"/>
        </w:rPr>
        <w:t>сцены охоты, изображения людей и животных, либо людей, ряженных в животные шкуры, полулюдей-полуживотных</w:t>
      </w:r>
      <w:r>
        <w:rPr>
          <w:color w:val="000000"/>
          <w:sz w:val="24"/>
          <w:szCs w:val="24"/>
        </w:rPr>
        <w:t>)</w:t>
      </w:r>
      <w:r w:rsidRPr="00F81E0F">
        <w:rPr>
          <w:color w:val="000000"/>
          <w:sz w:val="24"/>
          <w:szCs w:val="24"/>
        </w:rPr>
        <w:t>. Эт</w:t>
      </w:r>
      <w:r>
        <w:rPr>
          <w:color w:val="000000"/>
          <w:sz w:val="24"/>
          <w:szCs w:val="24"/>
        </w:rPr>
        <w:t>о</w:t>
      </w:r>
      <w:r w:rsidRPr="00F81E0F">
        <w:rPr>
          <w:color w:val="000000"/>
          <w:sz w:val="24"/>
          <w:szCs w:val="24"/>
        </w:rPr>
        <w:t xml:space="preserve"> свидетельству</w:t>
      </w:r>
      <w:r>
        <w:rPr>
          <w:color w:val="000000"/>
          <w:sz w:val="24"/>
          <w:szCs w:val="24"/>
        </w:rPr>
        <w:t>ет о вере пер</w:t>
      </w:r>
      <w:r w:rsidRPr="00F81E0F">
        <w:rPr>
          <w:color w:val="000000"/>
          <w:sz w:val="24"/>
          <w:szCs w:val="24"/>
        </w:rPr>
        <w:t>вобытны</w:t>
      </w:r>
      <w:r>
        <w:rPr>
          <w:color w:val="000000"/>
          <w:sz w:val="24"/>
          <w:szCs w:val="24"/>
        </w:rPr>
        <w:t>х</w:t>
      </w:r>
      <w:r w:rsidRPr="00F81E0F">
        <w:rPr>
          <w:color w:val="000000"/>
          <w:sz w:val="24"/>
          <w:szCs w:val="24"/>
        </w:rPr>
        <w:t xml:space="preserve"> люд</w:t>
      </w:r>
      <w:r>
        <w:rPr>
          <w:color w:val="000000"/>
          <w:sz w:val="24"/>
          <w:szCs w:val="24"/>
        </w:rPr>
        <w:t xml:space="preserve">ей </w:t>
      </w:r>
      <w:r w:rsidRPr="00F81E0F">
        <w:rPr>
          <w:color w:val="000000"/>
          <w:sz w:val="24"/>
          <w:szCs w:val="24"/>
        </w:rPr>
        <w:t>в существование сверхъестественных связей между людьми и животными, а также в возможность воздействовать на поведение животных с помощью магических приемов, посредством обладающих могуществом в мире духов их покойных предков, либо с помощью посредников между живыми и умершими, т. е. различного рода колдунов и шаманов.</w:t>
      </w:r>
    </w:p>
    <w:p w:rsidR="00EF685C" w:rsidRPr="00F81E0F" w:rsidRDefault="00EF685C" w:rsidP="00EF685C">
      <w:pPr>
        <w:ind w:left="147" w:right="147" w:firstLine="301"/>
        <w:contextualSpacing/>
        <w:jc w:val="both"/>
        <w:rPr>
          <w:color w:val="000000"/>
          <w:sz w:val="24"/>
          <w:szCs w:val="24"/>
        </w:rPr>
      </w:pPr>
      <w:r w:rsidRPr="00F81E0F">
        <w:rPr>
          <w:i/>
          <w:iCs/>
          <w:color w:val="000000"/>
          <w:sz w:val="24"/>
          <w:szCs w:val="24"/>
        </w:rPr>
        <w:t>Тотемизм</w:t>
      </w:r>
      <w:r w:rsidRPr="00F81E0F">
        <w:rPr>
          <w:color w:val="000000"/>
          <w:sz w:val="24"/>
          <w:szCs w:val="24"/>
        </w:rPr>
        <w:t> </w:t>
      </w:r>
      <w:r>
        <w:rPr>
          <w:color w:val="000000"/>
          <w:sz w:val="24"/>
          <w:szCs w:val="24"/>
        </w:rPr>
        <w:t xml:space="preserve">– это </w:t>
      </w:r>
      <w:r w:rsidRPr="00F81E0F">
        <w:rPr>
          <w:color w:val="000000"/>
          <w:sz w:val="24"/>
          <w:szCs w:val="24"/>
        </w:rPr>
        <w:t>вер</w:t>
      </w:r>
      <w:r>
        <w:rPr>
          <w:color w:val="000000"/>
          <w:sz w:val="24"/>
          <w:szCs w:val="24"/>
        </w:rPr>
        <w:t>а</w:t>
      </w:r>
      <w:r w:rsidRPr="00F81E0F">
        <w:rPr>
          <w:color w:val="000000"/>
          <w:sz w:val="24"/>
          <w:szCs w:val="24"/>
        </w:rPr>
        <w:t xml:space="preserve"> группы людей в их родство с определенным видом животных или растений</w:t>
      </w:r>
      <w:r>
        <w:rPr>
          <w:color w:val="000000"/>
          <w:sz w:val="24"/>
          <w:szCs w:val="24"/>
        </w:rPr>
        <w:t xml:space="preserve">. </w:t>
      </w:r>
      <w:r w:rsidRPr="00F81E0F">
        <w:rPr>
          <w:color w:val="000000"/>
          <w:sz w:val="24"/>
          <w:szCs w:val="24"/>
        </w:rPr>
        <w:t xml:space="preserve">Члены родовой группы (кровные родственники) верили в то, что они произошли от предков, сочетавших в себе признаки людей и их тотема (т. е. полулюдей-полуживотных, полулюдей-полурастений, различного рода фантастических существ и монстров). Тотемная родовая группа обычно носила имя своего тотема и свято почитала его. </w:t>
      </w:r>
      <w:r>
        <w:rPr>
          <w:color w:val="000000"/>
          <w:sz w:val="24"/>
          <w:szCs w:val="24"/>
        </w:rPr>
        <w:t>С</w:t>
      </w:r>
      <w:r w:rsidRPr="00F81E0F">
        <w:rPr>
          <w:color w:val="000000"/>
          <w:sz w:val="24"/>
          <w:szCs w:val="24"/>
        </w:rPr>
        <w:t>охранившиеся среди австралийских аборигенов мифы, свидетельствую</w:t>
      </w:r>
      <w:r>
        <w:rPr>
          <w:color w:val="000000"/>
          <w:sz w:val="24"/>
          <w:szCs w:val="24"/>
        </w:rPr>
        <w:t>т</w:t>
      </w:r>
      <w:r w:rsidRPr="00F81E0F">
        <w:rPr>
          <w:color w:val="000000"/>
          <w:sz w:val="24"/>
          <w:szCs w:val="24"/>
        </w:rPr>
        <w:t xml:space="preserve"> о первоначальной тесной связи между тотемными представлениями и охотой с ее охотничьей магией и маскировкой людей в шкуры животных.</w:t>
      </w:r>
    </w:p>
    <w:p w:rsidR="00EF685C" w:rsidRPr="00F81E0F" w:rsidRDefault="00EF685C" w:rsidP="00EF685C">
      <w:pPr>
        <w:ind w:left="147" w:right="147" w:firstLine="301"/>
        <w:contextualSpacing/>
        <w:jc w:val="both"/>
        <w:rPr>
          <w:color w:val="000000"/>
          <w:sz w:val="24"/>
          <w:szCs w:val="24"/>
        </w:rPr>
      </w:pPr>
      <w:r w:rsidRPr="00F81E0F">
        <w:rPr>
          <w:color w:val="000000"/>
          <w:sz w:val="24"/>
          <w:szCs w:val="24"/>
        </w:rPr>
        <w:t>Тотемные представления сыграли огромную роль в процессе формирования родового общества: именно они более всего способствовали отграничению группы сородичей от остальных, возникновению четкого представления о </w:t>
      </w:r>
      <w:r w:rsidRPr="00F81E0F">
        <w:rPr>
          <w:i/>
          <w:iCs/>
          <w:color w:val="000000"/>
          <w:sz w:val="24"/>
          <w:szCs w:val="24"/>
        </w:rPr>
        <w:t>своих</w:t>
      </w:r>
      <w:r w:rsidRPr="00F81E0F">
        <w:rPr>
          <w:color w:val="000000"/>
          <w:sz w:val="24"/>
          <w:szCs w:val="24"/>
        </w:rPr>
        <w:t>, т. е. принадлежавших к данному тотему, на которых строго распространялись уже выработанные веками нормы и обычаи, и </w:t>
      </w:r>
      <w:r w:rsidRPr="00F81E0F">
        <w:rPr>
          <w:i/>
          <w:iCs/>
          <w:color w:val="000000"/>
          <w:sz w:val="24"/>
          <w:szCs w:val="24"/>
        </w:rPr>
        <w:t>чужих</w:t>
      </w:r>
      <w:r w:rsidRPr="00F81E0F">
        <w:rPr>
          <w:color w:val="000000"/>
          <w:sz w:val="24"/>
          <w:szCs w:val="24"/>
        </w:rPr>
        <w:t xml:space="preserve">, не принадлежавших к этому тотему и </w:t>
      </w:r>
      <w:r w:rsidRPr="00F81E0F">
        <w:rPr>
          <w:color w:val="000000"/>
          <w:sz w:val="24"/>
          <w:szCs w:val="24"/>
        </w:rPr>
        <w:lastRenderedPageBreak/>
        <w:t>тем самым как бы стоявших вне всех принятых норм и обычаев данного коллектива. Эта важная социальная роль тотемизма сказалась и на характере эволюции тотемистических представлений. С течением времени, по мере укрепления родовой структуры, на передний план стало выдвигаться представление о тотемном первопредке с его смешанным зооантропоморфным обликом, о тотеме как о близком родственнике, о брачных связях между человеком и его тотемным родственником. Наконец, возникло представление о реинкарнации, т. е. о возможном перевоплощении человека (в частности умершего предка) в его тотем и обратно. Все это вело, с одной стороны, к усилению культа мертвых предков и веры в их сверхъестественные возможности, а с другой - к изменению отношения к тотему, в частности к появлению запретов на употребление тотема в пищу. Возникла система запретов-табу, важнейший из которых относился к запрещению употреблять в пищу тотем, за исключением тех случаев, когда потребление мяса тотема носило ритуальный характер приобщения к нему и тем напоминало о древних нормах и правилах.</w:t>
      </w:r>
    </w:p>
    <w:p w:rsidR="00EF685C" w:rsidRPr="00F81E0F" w:rsidRDefault="00EF685C" w:rsidP="00EF685C">
      <w:pPr>
        <w:ind w:left="147" w:right="147" w:firstLine="301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Т</w:t>
      </w:r>
      <w:r w:rsidRPr="00F81E0F">
        <w:rPr>
          <w:color w:val="000000"/>
          <w:sz w:val="24"/>
          <w:szCs w:val="24"/>
        </w:rPr>
        <w:t>отемизм с его верой в обладающего сверхъестественными возможностями тотемного первопредка, с культом своих в противовес чужим, системой запретов-табу оказался исторически одной из первых форм религиозных представлений возникающей социальной общности, родовой общины. На раннем этапе формирования человеческого общества тотемизм выполнял основные функции религии - интегрирующую, регулирующе-контролирующую и даже в определенной степени компенсирующую. Правда, эту последнюю функцию намного больше и полнее выполняла в то далекое время другая ранняя форма религиозных верований и представлений - анимизм.</w:t>
      </w:r>
    </w:p>
    <w:p w:rsidR="00EF685C" w:rsidRPr="00F81E0F" w:rsidRDefault="00EF685C" w:rsidP="00EF685C">
      <w:pPr>
        <w:ind w:left="147" w:right="147" w:firstLine="301"/>
        <w:contextualSpacing/>
        <w:jc w:val="both"/>
        <w:rPr>
          <w:color w:val="000000"/>
          <w:sz w:val="24"/>
          <w:szCs w:val="24"/>
        </w:rPr>
      </w:pPr>
      <w:r w:rsidRPr="00F81E0F">
        <w:rPr>
          <w:i/>
          <w:iCs/>
          <w:color w:val="000000"/>
          <w:sz w:val="24"/>
          <w:szCs w:val="24"/>
        </w:rPr>
        <w:t>Анимизм</w:t>
      </w:r>
      <w:r w:rsidRPr="00F81E0F">
        <w:rPr>
          <w:color w:val="000000"/>
          <w:sz w:val="24"/>
          <w:szCs w:val="24"/>
        </w:rPr>
        <w:t> - это вера в существование духов, одухотворение сил природы, животных, растений и неодушевленных предметов, приписывание им разума, дееспособности и сверхъестественного могущества. Зачатки анимистических представлений возникли в глубокой древности, возможно, еще до появления тотемистических воззрений, до формирования родовых коллективов, т. е. в эпоху первобытных орд. Однако</w:t>
      </w:r>
      <w:r>
        <w:rPr>
          <w:color w:val="000000"/>
          <w:sz w:val="24"/>
          <w:szCs w:val="24"/>
        </w:rPr>
        <w:t>,</w:t>
      </w:r>
      <w:r w:rsidRPr="00F81E0F">
        <w:rPr>
          <w:color w:val="000000"/>
          <w:sz w:val="24"/>
          <w:szCs w:val="24"/>
        </w:rPr>
        <w:t xml:space="preserve"> как система достаточно осознанных и устойчивых взглядов религиозного характера анимизм формировался позже, практически параллельно с тотемизмом.</w:t>
      </w:r>
    </w:p>
    <w:p w:rsidR="00EF685C" w:rsidRPr="00F81E0F" w:rsidRDefault="00EF685C" w:rsidP="00EF685C">
      <w:pPr>
        <w:ind w:left="147" w:right="147" w:firstLine="301"/>
        <w:contextualSpacing/>
        <w:jc w:val="both"/>
        <w:rPr>
          <w:color w:val="000000"/>
          <w:sz w:val="24"/>
          <w:szCs w:val="24"/>
        </w:rPr>
      </w:pPr>
      <w:r w:rsidRPr="00F81E0F">
        <w:rPr>
          <w:color w:val="000000"/>
          <w:sz w:val="24"/>
          <w:szCs w:val="24"/>
        </w:rPr>
        <w:t>В отличие от тотемизма, ориентированного на внутренние потребности данной родовой группы, на отличия ее от других, анимистические представления имели более широкий и всеобщий характер, были понятны и доступны всем и каждому, причем воспринимались вполне однозначно. Это и естественно: первобытные люди обожествляли и одухотворяли не только грозные силы природы (небо и землю, солнце и луну, дождь и ветер, гром и молнию), от которых зависело их существование, но и отдельные заметные детали рельефа (горы и реки, холмы и леса), где, как они считали, тоже водились духи, которых следовало задобрить, привлечь на свою сторону и т. п. Даже отдельное заметное дерево, крупный камень-валун, небольшой пруд - все это в представлении первобытного дикаря имело душу, разум, могло чувствовать и действовать, приносить пользу или вред. А раз так, то ко всем этим явлениям природы, горам и рекам, камням и деревьям следовало относиться со вниманием, т. е. приносить определенные жертвы, совершать в их честь молитвенные обряды, культовые церемонии.</w:t>
      </w:r>
    </w:p>
    <w:p w:rsidR="00EF685C" w:rsidRPr="00F81E0F" w:rsidRDefault="00EF685C" w:rsidP="00EF685C">
      <w:pPr>
        <w:ind w:left="147" w:right="147" w:firstLine="301"/>
        <w:contextualSpacing/>
        <w:jc w:val="both"/>
        <w:rPr>
          <w:color w:val="000000"/>
          <w:sz w:val="24"/>
          <w:szCs w:val="24"/>
        </w:rPr>
      </w:pPr>
      <w:r w:rsidRPr="00F81E0F">
        <w:rPr>
          <w:i/>
          <w:iCs/>
          <w:color w:val="000000"/>
          <w:sz w:val="24"/>
          <w:szCs w:val="24"/>
        </w:rPr>
        <w:t>Аниматизм</w:t>
      </w:r>
      <w:r w:rsidRPr="00F81E0F">
        <w:rPr>
          <w:color w:val="000000"/>
          <w:sz w:val="24"/>
          <w:szCs w:val="24"/>
        </w:rPr>
        <w:t>, или вера в души людей, прежде всего покойников, которые продолжали свое существование главным образом именно в бестелесной форме, служил как бы соединяющим звеном между групповыми тотемистическими и всеобщими анимистическими верованиями и обрядами. Воздавая должное душам покойных предков, первобытные люди тем самым надеялись на защиту и покровительство покойников в гигантском мире потусторонних сил.</w:t>
      </w:r>
    </w:p>
    <w:p w:rsidR="00EF685C" w:rsidRPr="00F81E0F" w:rsidRDefault="00EF685C" w:rsidP="00EF685C">
      <w:pPr>
        <w:ind w:left="147" w:right="147" w:firstLine="301"/>
        <w:contextualSpacing/>
        <w:jc w:val="both"/>
        <w:rPr>
          <w:color w:val="000000"/>
          <w:sz w:val="24"/>
          <w:szCs w:val="24"/>
        </w:rPr>
      </w:pPr>
      <w:r w:rsidRPr="00F81E0F">
        <w:rPr>
          <w:color w:val="000000"/>
          <w:sz w:val="24"/>
          <w:szCs w:val="24"/>
        </w:rPr>
        <w:t xml:space="preserve">Таким образом, анимистические и тотемистические верования и обряды сливались в практике первобытного коллектива в единый нерасчлененный комплекс, в рамках которого суровые реалии повседневного быта и нелегкой борьбы коллектива за </w:t>
      </w:r>
      <w:r w:rsidRPr="00F81E0F">
        <w:rPr>
          <w:color w:val="000000"/>
          <w:sz w:val="24"/>
          <w:szCs w:val="24"/>
        </w:rPr>
        <w:lastRenderedPageBreak/>
        <w:t>существование находили свое отражение. Это отражение было иллюзорно-фантастическим, причем функция приведения его в соответствие с реальной жизнью выпадала на долю магии.</w:t>
      </w:r>
    </w:p>
    <w:p w:rsidR="00EF685C" w:rsidRPr="00F81E0F" w:rsidRDefault="00EF685C" w:rsidP="00EF685C">
      <w:pPr>
        <w:ind w:left="147" w:right="147" w:firstLine="301"/>
        <w:contextualSpacing/>
        <w:jc w:val="both"/>
        <w:rPr>
          <w:color w:val="000000"/>
          <w:sz w:val="24"/>
          <w:szCs w:val="24"/>
        </w:rPr>
      </w:pPr>
      <w:r w:rsidRPr="00F81E0F">
        <w:rPr>
          <w:i/>
          <w:iCs/>
          <w:color w:val="000000"/>
          <w:sz w:val="24"/>
          <w:szCs w:val="24"/>
        </w:rPr>
        <w:t>Магия</w:t>
      </w:r>
      <w:r w:rsidRPr="00F81E0F">
        <w:rPr>
          <w:color w:val="000000"/>
          <w:sz w:val="24"/>
          <w:szCs w:val="24"/>
        </w:rPr>
        <w:t> - это комплекс ритуальных обрядов, имеющих целью воздействовать на сверхъестественные силы для получения материальных результатов. Магия возникла параллельно с тотемизмом и анимизмом для того, чтобы с ее помощью можно было реализовать воображаемые связи с миром духов, предков, тотемов.</w:t>
      </w:r>
      <w:r>
        <w:rPr>
          <w:color w:val="000000"/>
          <w:sz w:val="24"/>
          <w:szCs w:val="24"/>
        </w:rPr>
        <w:t xml:space="preserve"> </w:t>
      </w:r>
      <w:r w:rsidRPr="00F81E0F">
        <w:rPr>
          <w:color w:val="000000"/>
          <w:sz w:val="24"/>
          <w:szCs w:val="24"/>
        </w:rPr>
        <w:t>Возникнув в глубокой древности, магия сохранялась и продолжала развиваться на протяжении тысячелетий. Обычно магическими обрядами занимались специальные люди - колдуны и шаманы, среди которых, особенно в глубокой древности, видимо, преобладали женщины. Эти колдуны и шаманы, люди обычно нервного, а то и истеричного склада, искренне верили в свою способность общаться с духами, передавать им просьбы и надежды коллектива, интерпретировать их волю. Сам магический обряд приобщения к духам (шаманское камлание) состоял в том, что посредством определенных ритуальных действий, в каждом случае особых, шаман с бормотанием, пением, плясками, прыжками, со звуками бубна, барабана или колокольчика доводил себя до состояния экстаза (если обряд совершался публично, до состояния экстаза - вместе с ним обычно доходили и следившие за его действиями зрители, становившиеся как бы соучастниками ритуала). После этого шаман нередко впадал в транс, ничего не видел, не слышал - считалось, что именно в этот момент и происходит его контакт с миром духов.</w:t>
      </w:r>
    </w:p>
    <w:p w:rsidR="00EF685C" w:rsidRPr="00F81E0F" w:rsidRDefault="00EF685C" w:rsidP="00EF685C">
      <w:pPr>
        <w:ind w:left="147" w:right="147" w:firstLine="301"/>
        <w:contextualSpacing/>
        <w:jc w:val="both"/>
        <w:rPr>
          <w:color w:val="000000"/>
          <w:sz w:val="24"/>
          <w:szCs w:val="24"/>
        </w:rPr>
      </w:pPr>
      <w:r w:rsidRPr="00F81E0F">
        <w:rPr>
          <w:color w:val="000000"/>
          <w:sz w:val="24"/>
          <w:szCs w:val="24"/>
        </w:rPr>
        <w:t>В глубокой древности магические обряды носили, возможно, более общий характер и были менее дифференцированы. Позже дифференциация их достигла значительных размеров. Современные этнографы, в частности С. А. Токарев, разделяют магию по методам воздействия на контактную (соприкосновение носителя магической силы - колдуна-шамана или волшебного амулета - с объектом), инициальную (магический акт направлен на объект недосягаемый, в силу чего осуществляется лишь начало желаемого действия, конец которого предоставляется сверхъестественным силам), парциальную (опосредствованное воздействие на волосы, пищу и т. п.), имитативную (воздействие на подобие объекта). По целям воздействия магия делится на вредоносную, военную, промысловую, лечебную и др.</w:t>
      </w:r>
    </w:p>
    <w:p w:rsidR="00EF685C" w:rsidRPr="00F81E0F" w:rsidRDefault="00EF685C" w:rsidP="00EF685C">
      <w:pPr>
        <w:ind w:left="147" w:right="147" w:firstLine="301"/>
        <w:contextualSpacing/>
        <w:jc w:val="both"/>
        <w:rPr>
          <w:color w:val="000000"/>
          <w:sz w:val="24"/>
          <w:szCs w:val="24"/>
        </w:rPr>
      </w:pPr>
      <w:r w:rsidRPr="00F81E0F">
        <w:rPr>
          <w:color w:val="000000"/>
          <w:sz w:val="24"/>
          <w:szCs w:val="24"/>
        </w:rPr>
        <w:t>В целом магия как серия ритуальных обрядов была вызвана к жизни реальными потребностями общества, которые в силу определенных непредсказуемых обстоятельств бытия диктовали такого рода путь связи с миром сверхъестественных сил. Однако в то же время магия сыграла немалую роль в закреплении в сознании людей пралогического мышления, что сыграло важную роль в процессе формирования религиозного сознания. Ведь по мере развития магического мышления человеку стало казаться все более очевидным и само собой разумеющимся, что желаемый результат зависит не столько от целенаправленного действия, сколько от привходящих обстоятельств, окутанных магией сверхъестественного. А это вело к тому, что многие конкретные явления и даже отдельные предметы начинали восприниматься в качестве носителей магической силы.</w:t>
      </w:r>
    </w:p>
    <w:p w:rsidR="00EF685C" w:rsidRPr="00F81E0F" w:rsidRDefault="00EF685C" w:rsidP="00EF685C">
      <w:pPr>
        <w:ind w:left="147" w:right="147" w:firstLine="301"/>
        <w:contextualSpacing/>
        <w:jc w:val="both"/>
        <w:rPr>
          <w:color w:val="000000"/>
          <w:sz w:val="24"/>
          <w:szCs w:val="24"/>
        </w:rPr>
      </w:pPr>
      <w:r w:rsidRPr="00F81E0F">
        <w:rPr>
          <w:color w:val="000000"/>
          <w:sz w:val="24"/>
          <w:szCs w:val="24"/>
        </w:rPr>
        <w:t>Возник первобытный </w:t>
      </w:r>
      <w:r w:rsidRPr="00F81E0F">
        <w:rPr>
          <w:i/>
          <w:iCs/>
          <w:color w:val="000000"/>
          <w:sz w:val="24"/>
          <w:szCs w:val="24"/>
        </w:rPr>
        <w:t>фетишизм</w:t>
      </w:r>
      <w:r w:rsidRPr="00F81E0F">
        <w:rPr>
          <w:color w:val="000000"/>
          <w:sz w:val="24"/>
          <w:szCs w:val="24"/>
        </w:rPr>
        <w:t>, суть которого сводится к приписыванию отдельным предметам магической силы, способной влиять на ход событий и получение желаемого результата. Возникло представление о фетише, как вредоносном (таковым считался труп, чем и были вызваны заботы о захоронении, табуирование трупа, обряд очищения после обряда похорон и т. п.), так и полезном.</w:t>
      </w:r>
      <w:r>
        <w:rPr>
          <w:color w:val="000000"/>
          <w:sz w:val="24"/>
          <w:szCs w:val="24"/>
        </w:rPr>
        <w:t xml:space="preserve"> </w:t>
      </w:r>
      <w:r w:rsidRPr="00F81E0F">
        <w:rPr>
          <w:color w:val="000000"/>
          <w:sz w:val="24"/>
          <w:szCs w:val="24"/>
        </w:rPr>
        <w:t xml:space="preserve">Фетишизм проявился в создании идолов - предметов из дерева, глины и иных материалов и различного рода амулетов, талисманов. В идолах и амулетах видели опредмеченных носителей частицы того сверхъестественного могущества, которое приписывалось миру духов, предков и тотемов. С фетишами такого рода нередко имели дело колдуны-шаманы, когда они </w:t>
      </w:r>
      <w:r w:rsidRPr="00F81E0F">
        <w:rPr>
          <w:color w:val="000000"/>
          <w:sz w:val="24"/>
          <w:szCs w:val="24"/>
        </w:rPr>
        <w:lastRenderedPageBreak/>
        <w:t>воздействовали на подобие объекта согласно приемам контактной и имитативной магии.</w:t>
      </w:r>
    </w:p>
    <w:p w:rsidR="00EF685C" w:rsidRDefault="00EF685C" w:rsidP="00EF685C">
      <w:pPr>
        <w:ind w:right="147" w:firstLine="301"/>
        <w:contextualSpacing/>
        <w:jc w:val="both"/>
        <w:rPr>
          <w:color w:val="000000"/>
          <w:sz w:val="24"/>
          <w:szCs w:val="24"/>
        </w:rPr>
      </w:pPr>
      <w:r w:rsidRPr="00F81E0F">
        <w:rPr>
          <w:color w:val="000000"/>
          <w:sz w:val="24"/>
          <w:szCs w:val="24"/>
        </w:rPr>
        <w:t>Фетишизм явился как бы завершающей стадией процесса формирования всего комплекса ранних религиозных представлений первобытного человека. В самом деле, анимизм с его одухотворением природы и предков</w:t>
      </w:r>
      <w:r>
        <w:rPr>
          <w:color w:val="000000"/>
          <w:sz w:val="24"/>
          <w:szCs w:val="24"/>
        </w:rPr>
        <w:t>,</w:t>
      </w:r>
      <w:r w:rsidRPr="00F81E0F">
        <w:rPr>
          <w:color w:val="000000"/>
          <w:sz w:val="24"/>
          <w:szCs w:val="24"/>
        </w:rPr>
        <w:t xml:space="preserve"> и тотемизм с его культом тех же мертвых предков и тотемов означали, что в сознании первобытных людей появилось представление о существовании наряду с миром реальных вещей мира иллюзорного, сверхъестественного; причем в рамках этого второго мира при всей бесплотности его обитателей ум первобытного человека видел ту же бесспорную реальность, что и в первом. Практически это означало, что ответственность за действия и события, не обусловленные очевидными причинно-следственными связями и зависевшие от воли случая, первобытный коллектив-возлагал на потусторонние силы сверхъестественного мира. Для общения с этим миром, привлечения его сил на свою сторону первобытные люди обращались к помощи магии, опора на которую сильно укрепила в их сознании сектор пралогического, магического мышления. И наконец, появление фетишей показало, что магическая сила не только имеет свойство перемещаться во времени и пространстве, но и может оказаться в предметах реального мира.</w:t>
      </w:r>
    </w:p>
    <w:p w:rsidR="00EF685C" w:rsidRPr="00F81E0F" w:rsidRDefault="00EF685C" w:rsidP="00EF685C">
      <w:pPr>
        <w:ind w:right="147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</w:t>
      </w:r>
      <w:r w:rsidRPr="00F81E0F">
        <w:rPr>
          <w:color w:val="000000"/>
          <w:sz w:val="24"/>
          <w:szCs w:val="24"/>
        </w:rPr>
        <w:t>Таким образом, в сознании первобытных людей в процессе становления родового общества выработался довольно четкий, стройный и обширный комплекс ранних религиозных представлений. Суть его сводилась к тому, что мир сверхъестественного с его огромными потенциями, свободной волей и магической силой является неотъемлемой и чуть ли не основной частью реального бытия человека. Именно силы этого мира регулируют законы природы и общества и поэтому должное уважение к. ним - первейшая обязанность коллектива, если он хочет нормально существовать, быть обеспеченным пищей, находиться под чьей-то защитой. Это представление о мире стало со временем само собой разумеющимся, естественным, в его русле долгие десятки тысяч лет протекала вся духовная жизнь общества - по крайней мере до эпохи неолита, а для более отсталых народов и много позже, в отдельных случаях вплоть до наших дней.</w:t>
      </w:r>
    </w:p>
    <w:p w:rsidR="00EF685C" w:rsidRDefault="00EF685C" w:rsidP="00EF685C">
      <w:pPr>
        <w:rPr>
          <w:color w:val="000000"/>
          <w:sz w:val="24"/>
          <w:szCs w:val="24"/>
          <w:lang w:val="kk-KZ"/>
        </w:rPr>
      </w:pPr>
      <w:r w:rsidRPr="00262928">
        <w:rPr>
          <w:i/>
          <w:color w:val="000000"/>
          <w:sz w:val="24"/>
          <w:szCs w:val="24"/>
          <w:lang w:val="kk-KZ"/>
        </w:rPr>
        <w:t>Вопрос 3 Мировые религии: буддизм, христанство, ислам</w:t>
      </w:r>
      <w:r>
        <w:rPr>
          <w:color w:val="000000"/>
          <w:sz w:val="24"/>
          <w:szCs w:val="24"/>
          <w:lang w:val="kk-KZ"/>
        </w:rPr>
        <w:t xml:space="preserve">. Мировыми являются религии, которые не определяют ограничений по этническому признаку для своих последователей. Придерживаться такой религии может любой человек, в любой стране, представитель любой национальности и расы. Существуют три такие религии: буддизм, христианство, ислам. </w:t>
      </w:r>
    </w:p>
    <w:p w:rsidR="00EF685C" w:rsidRPr="0087389D" w:rsidRDefault="00EF685C" w:rsidP="00EF685C">
      <w:pPr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kk-KZ"/>
        </w:rPr>
        <w:t xml:space="preserve">    Буддизм –возник в сер. </w:t>
      </w:r>
      <w:r>
        <w:rPr>
          <w:color w:val="000000"/>
          <w:sz w:val="24"/>
          <w:szCs w:val="24"/>
          <w:lang w:val="en-US"/>
        </w:rPr>
        <w:t>I</w:t>
      </w:r>
      <w:r w:rsidRPr="0052464F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тыс. до н.э. на севере Индии как течение, оппозиционное к господствовавшему в то время брахманизму. В сер. </w:t>
      </w:r>
      <w:r>
        <w:rPr>
          <w:color w:val="000000"/>
          <w:sz w:val="24"/>
          <w:szCs w:val="24"/>
          <w:lang w:val="en-US"/>
        </w:rPr>
        <w:t>VI</w:t>
      </w:r>
      <w:r w:rsidRPr="0052464F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в. до н.э. индийское общество переживало социально-экономический и культурный кризис. Распадались родовая организация и традиционные связи, происходило становление классовых отношений. В этих условиях появилось много бродячих аскетов, которые предлагали свое видение мира. Их противостояние существующим порядкам вызывало симпатии людей. Среди этих учений был буддизм, который приобрел наибольшее влияние в обществе. Согласно исследователям, основатель буддизма буддизма был реальной личностью – сын главы племени шакьев (на северо-востоке Индии), родившийся в 560 г. до н.э. – </w:t>
      </w:r>
      <w:r w:rsidRPr="0087389D">
        <w:rPr>
          <w:color w:val="000000"/>
          <w:sz w:val="24"/>
          <w:szCs w:val="24"/>
        </w:rPr>
        <w:t xml:space="preserve">Сиддхартха Гаутама. </w:t>
      </w:r>
      <w:r w:rsidRPr="0087389D">
        <w:rPr>
          <w:color w:val="000000"/>
          <w:sz w:val="24"/>
          <w:szCs w:val="24"/>
          <w:shd w:val="clear" w:color="auto" w:fill="FFFFFF"/>
        </w:rPr>
        <w:t>Предание гласит, что индийский царевич</w:t>
      </w:r>
      <w:r w:rsidRPr="0087389D">
        <w:rPr>
          <w:rStyle w:val="ab"/>
          <w:color w:val="000000"/>
          <w:sz w:val="24"/>
          <w:szCs w:val="24"/>
          <w:shd w:val="clear" w:color="auto" w:fill="FFFFFF"/>
        </w:rPr>
        <w:t> Сиддхартха Гаутама</w:t>
      </w:r>
      <w:r w:rsidRPr="0087389D">
        <w:rPr>
          <w:color w:val="000000"/>
          <w:sz w:val="24"/>
          <w:szCs w:val="24"/>
          <w:shd w:val="clear" w:color="auto" w:fill="FFFFFF"/>
        </w:rPr>
        <w:t> после беспечной и счастливой молодости остро ощутил бренность и безысходность жизни, ужас перед идеей о бесконечной череде перевоплощений. Он ушел из дому, для того чтобы, общаясь с мудрецами, найти ответ на вопрос: как можно человеку освободиться от страданий. Семь лет путешествовал царевич и однажды, когда он сидел под деревом</w:t>
      </w:r>
      <w:r w:rsidRPr="0087389D">
        <w:rPr>
          <w:rStyle w:val="ab"/>
          <w:color w:val="000000"/>
          <w:sz w:val="24"/>
          <w:szCs w:val="24"/>
          <w:shd w:val="clear" w:color="auto" w:fill="FFFFFF"/>
        </w:rPr>
        <w:t> Бодхи,</w:t>
      </w:r>
      <w:r w:rsidRPr="0087389D">
        <w:rPr>
          <w:color w:val="000000"/>
          <w:sz w:val="24"/>
          <w:szCs w:val="24"/>
          <w:shd w:val="clear" w:color="auto" w:fill="FFFFFF"/>
        </w:rPr>
        <w:t> на него снизошло озарение. Он нашел ответ на свой вопрос. Имя</w:t>
      </w:r>
      <w:r w:rsidRPr="0087389D">
        <w:rPr>
          <w:rStyle w:val="ab"/>
          <w:color w:val="000000"/>
          <w:sz w:val="24"/>
          <w:szCs w:val="24"/>
          <w:shd w:val="clear" w:color="auto" w:fill="FFFFFF"/>
        </w:rPr>
        <w:t> Будда</w:t>
      </w:r>
      <w:r w:rsidRPr="0087389D">
        <w:rPr>
          <w:color w:val="000000"/>
          <w:sz w:val="24"/>
          <w:szCs w:val="24"/>
          <w:shd w:val="clear" w:color="auto" w:fill="FFFFFF"/>
        </w:rPr>
        <w:t> означает «просветленный». Потрясенный своим открытием, он просидел под этим деревом несколько дней, а затем спустился в долину, к людям, которым начал проповедовать новое учение. Первую свою проповедь он прочел в</w:t>
      </w:r>
      <w:r w:rsidRPr="0087389D">
        <w:rPr>
          <w:rStyle w:val="ab"/>
          <w:color w:val="000000"/>
          <w:sz w:val="24"/>
          <w:szCs w:val="24"/>
          <w:shd w:val="clear" w:color="auto" w:fill="FFFFFF"/>
        </w:rPr>
        <w:t> Бенаресе.</w:t>
      </w:r>
      <w:r w:rsidRPr="0087389D">
        <w:rPr>
          <w:color w:val="000000"/>
          <w:sz w:val="24"/>
          <w:szCs w:val="24"/>
          <w:shd w:val="clear" w:color="auto" w:fill="FFFFFF"/>
        </w:rPr>
        <w:t xml:space="preserve"> Сначала к нему примкнули пять его бывших учеников, которые отошли от него, когда он отказался от аскетизма. </w:t>
      </w:r>
      <w:r w:rsidRPr="0087389D">
        <w:rPr>
          <w:color w:val="000000"/>
          <w:sz w:val="24"/>
          <w:szCs w:val="24"/>
          <w:shd w:val="clear" w:color="auto" w:fill="FFFFFF"/>
        </w:rPr>
        <w:lastRenderedPageBreak/>
        <w:t xml:space="preserve">Впоследствии у него появилось множество последователей. Его идеи были близки многим. </w:t>
      </w:r>
      <w:r w:rsidRPr="0087389D">
        <w:rPr>
          <w:color w:val="000000"/>
          <w:sz w:val="24"/>
          <w:szCs w:val="24"/>
        </w:rPr>
        <w:t>Основные истины, открытые Буддой</w:t>
      </w:r>
      <w:r>
        <w:rPr>
          <w:color w:val="000000"/>
        </w:rPr>
        <w:t>,</w:t>
      </w:r>
      <w:r w:rsidRPr="0087389D">
        <w:rPr>
          <w:color w:val="000000"/>
          <w:sz w:val="24"/>
          <w:szCs w:val="24"/>
        </w:rPr>
        <w:t xml:space="preserve"> заключались в следующем.</w:t>
      </w:r>
    </w:p>
    <w:p w:rsidR="00EF685C" w:rsidRPr="0087389D" w:rsidRDefault="00EF685C" w:rsidP="00EF685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87389D">
        <w:rPr>
          <w:rStyle w:val="ab"/>
          <w:color w:val="000000"/>
        </w:rPr>
        <w:t>Вся жизнь человека — страдание.</w:t>
      </w:r>
      <w:r w:rsidRPr="0087389D">
        <w:rPr>
          <w:color w:val="000000"/>
        </w:rPr>
        <w:t> Эта истина основана на признании непостоянства и преходимости всех вещей. Все возникает, чтобы быть уничтоженным. Существование лишено субстанции, оно само себя пожирает, поэтому в буддизме оно обозначается в виде пламени. А из пламени можно вынести только скорбь и страдание.</w:t>
      </w:r>
    </w:p>
    <w:p w:rsidR="00EF685C" w:rsidRPr="0087389D" w:rsidRDefault="00EF685C" w:rsidP="00EF685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87389D">
        <w:rPr>
          <w:rStyle w:val="ab"/>
          <w:color w:val="000000"/>
        </w:rPr>
        <w:t>Причина страдания — наше желание.</w:t>
      </w:r>
      <w:r w:rsidRPr="0087389D">
        <w:rPr>
          <w:color w:val="000000"/>
        </w:rPr>
        <w:t> Страдание возникает, потому что человек привязан к жизни, он жаждет существования. Поскольку существование наполнено скорбью, страдание будет существовать до тех пор, пока человек будет жаждать жизни.</w:t>
      </w:r>
    </w:p>
    <w:p w:rsidR="00EF685C" w:rsidRPr="0087389D" w:rsidRDefault="00EF685C" w:rsidP="00EF685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87389D">
        <w:rPr>
          <w:rStyle w:val="ab"/>
          <w:color w:val="000000"/>
        </w:rPr>
        <w:t>Чтобы избавиться от страдания, нужно избавиться от желания.</w:t>
      </w:r>
      <w:r w:rsidRPr="0087389D">
        <w:rPr>
          <w:color w:val="000000"/>
        </w:rPr>
        <w:t> Это возможно только в результате достижения</w:t>
      </w:r>
      <w:r w:rsidRPr="0087389D">
        <w:rPr>
          <w:rStyle w:val="ab"/>
          <w:color w:val="000000"/>
        </w:rPr>
        <w:t>нирваны</w:t>
      </w:r>
      <w:r w:rsidRPr="0087389D">
        <w:rPr>
          <w:color w:val="000000"/>
        </w:rPr>
        <w:t>, которая в буддизме понимается как угасание страстей, прекращение жажды. Не есть ли это одновременно и прекращение жизни? Буддизм избегает прямого ответа на этот вопрос. По поводу нирваны высказываются только отрицательные суждения: это не желание и не сознание, не жизнь и не смерть. Это такое состояние, в котором освобождаются от переселения душ. В позднейшем буддизме нирвана понимается как блаженство, состоящее в свободе и одухотворении.</w:t>
      </w:r>
    </w:p>
    <w:p w:rsidR="00EF685C" w:rsidRPr="0087389D" w:rsidRDefault="00EF685C" w:rsidP="00EF685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87389D">
        <w:rPr>
          <w:rStyle w:val="ab"/>
          <w:color w:val="000000"/>
        </w:rPr>
        <w:t>Чтобы избавиться от желания, нужно следовать восьмеричным путем спасения.</w:t>
      </w:r>
      <w:r w:rsidRPr="0087389D">
        <w:rPr>
          <w:color w:val="000000"/>
        </w:rPr>
        <w:t> Именно определение этих ступеней на пути к нирване и является основным в учении Будды, которое называют</w:t>
      </w:r>
      <w:r w:rsidRPr="0087389D">
        <w:rPr>
          <w:rStyle w:val="ab"/>
          <w:color w:val="000000"/>
        </w:rPr>
        <w:t> срединным путем</w:t>
      </w:r>
      <w:r w:rsidRPr="0087389D">
        <w:rPr>
          <w:color w:val="000000"/>
        </w:rPr>
        <w:t>, позволяющим избежать двух крайностей: потакания чувственным удовольствиям и истязания плоти. Это учение называют восьмеричным путем спасения, потому что оно указывает восемь состояний, овладев которыми человек может достичь очищения ума, спокойствия и интуиции.</w:t>
      </w:r>
    </w:p>
    <w:p w:rsidR="00EF685C" w:rsidRPr="0087389D" w:rsidRDefault="00EF685C" w:rsidP="00EF685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87389D">
        <w:rPr>
          <w:color w:val="000000"/>
        </w:rPr>
        <w:t>Вот эти состояния:</w:t>
      </w:r>
    </w:p>
    <w:p w:rsidR="00EF685C" w:rsidRPr="0087389D" w:rsidRDefault="00EF685C" w:rsidP="00EF685C">
      <w:pPr>
        <w:numPr>
          <w:ilvl w:val="0"/>
          <w:numId w:val="4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87389D">
        <w:rPr>
          <w:rStyle w:val="ab"/>
          <w:color w:val="000000"/>
          <w:sz w:val="24"/>
          <w:szCs w:val="24"/>
        </w:rPr>
        <w:t>правильное понимание</w:t>
      </w:r>
      <w:r w:rsidRPr="0087389D">
        <w:rPr>
          <w:color w:val="000000"/>
          <w:sz w:val="24"/>
          <w:szCs w:val="24"/>
        </w:rPr>
        <w:t>: следует поверить Будде, что мир полон скорби и страданий;</w:t>
      </w:r>
    </w:p>
    <w:p w:rsidR="00EF685C" w:rsidRPr="0087389D" w:rsidRDefault="00EF685C" w:rsidP="00EF685C">
      <w:pPr>
        <w:numPr>
          <w:ilvl w:val="0"/>
          <w:numId w:val="4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87389D">
        <w:rPr>
          <w:rStyle w:val="ab"/>
          <w:color w:val="000000"/>
          <w:sz w:val="24"/>
          <w:szCs w:val="24"/>
        </w:rPr>
        <w:t>правильные намерения:</w:t>
      </w:r>
      <w:r w:rsidRPr="0087389D">
        <w:rPr>
          <w:color w:val="000000"/>
          <w:sz w:val="24"/>
          <w:szCs w:val="24"/>
        </w:rPr>
        <w:t> следует твердо определить свой путь, ограничить свои страсти и стремления;</w:t>
      </w:r>
    </w:p>
    <w:p w:rsidR="00EF685C" w:rsidRPr="0087389D" w:rsidRDefault="00EF685C" w:rsidP="00EF685C">
      <w:pPr>
        <w:numPr>
          <w:ilvl w:val="0"/>
          <w:numId w:val="4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87389D">
        <w:rPr>
          <w:rStyle w:val="ab"/>
          <w:color w:val="000000"/>
          <w:sz w:val="24"/>
          <w:szCs w:val="24"/>
        </w:rPr>
        <w:t>правильная речь:</w:t>
      </w:r>
      <w:r w:rsidRPr="0087389D">
        <w:rPr>
          <w:color w:val="000000"/>
          <w:sz w:val="24"/>
          <w:szCs w:val="24"/>
        </w:rPr>
        <w:t> следует следить за своими словами, чтобы они не вели ко злу, — речь должна быть правдивой и доброжелательной;</w:t>
      </w:r>
    </w:p>
    <w:p w:rsidR="00EF685C" w:rsidRPr="0087389D" w:rsidRDefault="00EF685C" w:rsidP="00EF685C">
      <w:pPr>
        <w:numPr>
          <w:ilvl w:val="0"/>
          <w:numId w:val="4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87389D">
        <w:rPr>
          <w:rStyle w:val="ab"/>
          <w:color w:val="000000"/>
          <w:sz w:val="24"/>
          <w:szCs w:val="24"/>
        </w:rPr>
        <w:t>правильные поступки:</w:t>
      </w:r>
      <w:r w:rsidRPr="0087389D">
        <w:rPr>
          <w:color w:val="000000"/>
          <w:sz w:val="24"/>
          <w:szCs w:val="24"/>
        </w:rPr>
        <w:t> следует избегать недобродетельных поступков, сдерживаться и совершать добрые дела;</w:t>
      </w:r>
    </w:p>
    <w:p w:rsidR="00EF685C" w:rsidRPr="0087389D" w:rsidRDefault="00EF685C" w:rsidP="00EF685C">
      <w:pPr>
        <w:numPr>
          <w:ilvl w:val="0"/>
          <w:numId w:val="4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87389D">
        <w:rPr>
          <w:rStyle w:val="ab"/>
          <w:color w:val="000000"/>
          <w:sz w:val="24"/>
          <w:szCs w:val="24"/>
        </w:rPr>
        <w:t>правильный образ жизни:</w:t>
      </w:r>
      <w:r w:rsidRPr="0087389D">
        <w:rPr>
          <w:color w:val="000000"/>
          <w:sz w:val="24"/>
          <w:szCs w:val="24"/>
        </w:rPr>
        <w:t> следует вести жизнь достойную, не принося вреда живому;</w:t>
      </w:r>
    </w:p>
    <w:p w:rsidR="00EF685C" w:rsidRPr="0087389D" w:rsidRDefault="00EF685C" w:rsidP="00EF685C">
      <w:pPr>
        <w:numPr>
          <w:ilvl w:val="0"/>
          <w:numId w:val="4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87389D">
        <w:rPr>
          <w:rStyle w:val="ab"/>
          <w:color w:val="000000"/>
          <w:sz w:val="24"/>
          <w:szCs w:val="24"/>
        </w:rPr>
        <w:t>правильные усилия:</w:t>
      </w:r>
      <w:r w:rsidRPr="0087389D">
        <w:rPr>
          <w:color w:val="000000"/>
          <w:sz w:val="24"/>
          <w:szCs w:val="24"/>
        </w:rPr>
        <w:t> следует следить за направлением своих мыслей, гнать все злое и настраиваться на доброе;</w:t>
      </w:r>
    </w:p>
    <w:p w:rsidR="00EF685C" w:rsidRPr="0087389D" w:rsidRDefault="00EF685C" w:rsidP="00EF685C">
      <w:pPr>
        <w:numPr>
          <w:ilvl w:val="0"/>
          <w:numId w:val="4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87389D">
        <w:rPr>
          <w:rStyle w:val="ab"/>
          <w:color w:val="000000"/>
          <w:sz w:val="24"/>
          <w:szCs w:val="24"/>
        </w:rPr>
        <w:t>правильные помыслы:</w:t>
      </w:r>
      <w:r w:rsidRPr="0087389D">
        <w:rPr>
          <w:color w:val="000000"/>
          <w:sz w:val="24"/>
          <w:szCs w:val="24"/>
        </w:rPr>
        <w:t> следует уяснить, что зло — от нашей плоти;</w:t>
      </w:r>
    </w:p>
    <w:p w:rsidR="00EF685C" w:rsidRPr="0087389D" w:rsidRDefault="00EF685C" w:rsidP="00EF685C">
      <w:pPr>
        <w:numPr>
          <w:ilvl w:val="0"/>
          <w:numId w:val="4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87389D">
        <w:rPr>
          <w:rStyle w:val="ab"/>
          <w:color w:val="000000"/>
          <w:sz w:val="24"/>
          <w:szCs w:val="24"/>
        </w:rPr>
        <w:t>правильная сосредоточенность:</w:t>
      </w:r>
      <w:r w:rsidRPr="0087389D">
        <w:rPr>
          <w:color w:val="000000"/>
          <w:sz w:val="24"/>
          <w:szCs w:val="24"/>
        </w:rPr>
        <w:t> следует постоянно и терпеливо тренироваться, достигать умения сосредоточиваться, созерцать, углубляться в поисках истины.</w:t>
      </w:r>
    </w:p>
    <w:p w:rsidR="00EF685C" w:rsidRPr="0087389D" w:rsidRDefault="00EF685C" w:rsidP="00EF685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87389D">
        <w:rPr>
          <w:color w:val="000000"/>
        </w:rPr>
        <w:t>Первые две ступени означают достижение мудрости или</w:t>
      </w:r>
      <w:r w:rsidRPr="0087389D">
        <w:rPr>
          <w:rStyle w:val="ab"/>
          <w:color w:val="000000"/>
        </w:rPr>
        <w:t> праджня.</w:t>
      </w:r>
      <w:r w:rsidRPr="0087389D">
        <w:rPr>
          <w:color w:val="000000"/>
        </w:rPr>
        <w:t> Следующие три — нравственное поведение -</w:t>
      </w:r>
      <w:r w:rsidRPr="0087389D">
        <w:rPr>
          <w:rStyle w:val="ab"/>
          <w:color w:val="000000"/>
        </w:rPr>
        <w:t> шила.</w:t>
      </w:r>
      <w:r w:rsidRPr="0087389D">
        <w:rPr>
          <w:color w:val="000000"/>
        </w:rPr>
        <w:t> И наконец, последние три — дисциплина ума или</w:t>
      </w:r>
      <w:r w:rsidRPr="0087389D">
        <w:rPr>
          <w:rStyle w:val="ab"/>
          <w:color w:val="000000"/>
        </w:rPr>
        <w:t> самадха.</w:t>
      </w:r>
      <w:r>
        <w:rPr>
          <w:rStyle w:val="ab"/>
          <w:color w:val="000000"/>
        </w:rPr>
        <w:t xml:space="preserve"> </w:t>
      </w:r>
      <w:r w:rsidRPr="0087389D">
        <w:rPr>
          <w:color w:val="000000"/>
        </w:rPr>
        <w:t>Однако эти состояния нельзя понимать как ступени лестницы, которую человек осваивает постепенно. Здесь все взаимосвязано. Нравственное поведение необходимо для достижения мудрости, а без дисциплины ума мы не сможем развить нравственное поведение. Мудр тот, кто поступает сострадательно; сострадателен тот, кто поступает мудро. Такое поведение невозможно без дисциплины ума.</w:t>
      </w:r>
    </w:p>
    <w:p w:rsidR="00EF685C" w:rsidRPr="0087389D" w:rsidRDefault="00EF685C" w:rsidP="00EF685C">
      <w:pPr>
        <w:pStyle w:val="a7"/>
        <w:shd w:val="clear" w:color="auto" w:fill="FFFFFF"/>
        <w:spacing w:before="0" w:beforeAutospacing="0" w:after="0" w:afterAutospacing="0" w:line="270" w:lineRule="atLeast"/>
        <w:jc w:val="both"/>
        <w:rPr>
          <w:color w:val="000000"/>
        </w:rPr>
      </w:pPr>
      <w:r w:rsidRPr="00115BD1">
        <w:rPr>
          <w:color w:val="000000"/>
        </w:rPr>
        <w:t xml:space="preserve">     В отличие от христианства и ислама </w:t>
      </w:r>
      <w:r w:rsidRPr="00115BD1">
        <w:rPr>
          <w:rStyle w:val="ab"/>
          <w:color w:val="000000"/>
        </w:rPr>
        <w:t>в буддизме отсутствует идея Бога</w:t>
      </w:r>
      <w:r w:rsidRPr="00115BD1">
        <w:rPr>
          <w:color w:val="000000"/>
        </w:rPr>
        <w:t> как творца мира и его управителя. Суть вероучения буддизма сводится к призыву к каждому человеку встать на путь поиска внутренней свободы, полною освобождения от всех оков, которые несет жизнь.</w:t>
      </w:r>
      <w:r>
        <w:rPr>
          <w:color w:val="000000"/>
        </w:rPr>
        <w:t xml:space="preserve"> </w:t>
      </w:r>
      <w:bookmarkStart w:id="1" w:name="a3"/>
      <w:bookmarkEnd w:id="1"/>
      <w:r w:rsidRPr="0087389D">
        <w:rPr>
          <w:color w:val="000000"/>
        </w:rPr>
        <w:t>В целом же можно сказать, что буддизм принес в </w:t>
      </w:r>
      <w:hyperlink r:id="rId5" w:tooltip="Религия" w:history="1">
        <w:r w:rsidRPr="0087389D">
          <w:rPr>
            <w:rStyle w:val="a3"/>
            <w:rFonts w:eastAsiaTheme="majorEastAsia"/>
            <w:color w:val="auto"/>
          </w:rPr>
          <w:t>религию</w:t>
        </w:r>
      </w:hyperlink>
      <w:r w:rsidRPr="0087389D">
        <w:rPr>
          <w:rStyle w:val="ab"/>
          <w:color w:val="000000"/>
        </w:rPr>
        <w:t> личностный аспект</w:t>
      </w:r>
      <w:r w:rsidRPr="0087389D">
        <w:rPr>
          <w:color w:val="000000"/>
        </w:rPr>
        <w:t>, которого раннее не было в восточном мировоззрении: утверждение о том, что спасение возможно только благодаря личной решимости и готовности действовать в определенном направлении. Кроме того, в буддизме достаточно четко прослеживается</w:t>
      </w:r>
      <w:r w:rsidRPr="0087389D">
        <w:rPr>
          <w:rStyle w:val="ab"/>
          <w:color w:val="000000"/>
        </w:rPr>
        <w:t> идея о необходимости сострадания</w:t>
      </w:r>
      <w:r w:rsidRPr="0087389D">
        <w:rPr>
          <w:color w:val="000000"/>
        </w:rPr>
        <w:t> ко всем живым существам — идея, наиболее полно воплотившаяся в буддизме Махаяны.</w:t>
      </w:r>
    </w:p>
    <w:p w:rsidR="00EF685C" w:rsidRPr="0087389D" w:rsidRDefault="00EF685C" w:rsidP="00EF685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87389D">
        <w:rPr>
          <w:color w:val="000000"/>
        </w:rPr>
        <w:lastRenderedPageBreak/>
        <w:t>Особенности основных направлений буддизма заключаются в следующем (см. таблицу).</w:t>
      </w:r>
    </w:p>
    <w:p w:rsidR="00EF685C" w:rsidRPr="0087389D" w:rsidRDefault="00EF685C" w:rsidP="00EF685C">
      <w:pPr>
        <w:pStyle w:val="4"/>
        <w:shd w:val="clear" w:color="auto" w:fill="FFFFFF"/>
        <w:spacing w:before="0"/>
        <w:contextualSpacing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87389D">
        <w:rPr>
          <w:rFonts w:ascii="Times New Roman" w:hAnsi="Times New Roman" w:cs="Times New Roman"/>
          <w:color w:val="auto"/>
          <w:sz w:val="24"/>
          <w:szCs w:val="24"/>
        </w:rPr>
        <w:t>Основные направления буддизма</w:t>
      </w:r>
    </w:p>
    <w:tbl>
      <w:tblPr>
        <w:tblW w:w="934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28"/>
        <w:gridCol w:w="4820"/>
      </w:tblGrid>
      <w:tr w:rsidR="00EF685C" w:rsidTr="00D65A30">
        <w:tc>
          <w:tcPr>
            <w:tcW w:w="4528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EFEF8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F685C" w:rsidRPr="0087389D" w:rsidRDefault="00EF685C" w:rsidP="00D65A30">
            <w:pPr>
              <w:pStyle w:val="a7"/>
              <w:spacing w:before="0" w:beforeAutospacing="0" w:after="0" w:afterAutospacing="0"/>
              <w:ind w:left="60" w:right="60"/>
              <w:contextualSpacing/>
              <w:jc w:val="center"/>
              <w:rPr>
                <w:color w:val="000000"/>
              </w:rPr>
            </w:pPr>
            <w:r w:rsidRPr="0087389D">
              <w:rPr>
                <w:rStyle w:val="ab"/>
                <w:color w:val="000000"/>
              </w:rPr>
              <w:t>Хинаяна</w:t>
            </w:r>
          </w:p>
        </w:tc>
        <w:tc>
          <w:tcPr>
            <w:tcW w:w="482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EFEF8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F685C" w:rsidRPr="0087389D" w:rsidRDefault="00EF685C" w:rsidP="00D65A30">
            <w:pPr>
              <w:pStyle w:val="a7"/>
              <w:spacing w:before="0" w:beforeAutospacing="0" w:after="0" w:afterAutospacing="0"/>
              <w:ind w:left="60" w:right="60"/>
              <w:contextualSpacing/>
              <w:jc w:val="center"/>
              <w:rPr>
                <w:color w:val="000000"/>
              </w:rPr>
            </w:pPr>
            <w:r w:rsidRPr="0087389D">
              <w:rPr>
                <w:rStyle w:val="ab"/>
                <w:color w:val="000000"/>
              </w:rPr>
              <w:t>Махаяна</w:t>
            </w:r>
          </w:p>
        </w:tc>
      </w:tr>
      <w:tr w:rsidR="00EF685C" w:rsidTr="00D65A30">
        <w:tc>
          <w:tcPr>
            <w:tcW w:w="4528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EFEF8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F685C" w:rsidRPr="0087389D" w:rsidRDefault="00EF685C" w:rsidP="00D65A30">
            <w:pPr>
              <w:numPr>
                <w:ilvl w:val="0"/>
                <w:numId w:val="5"/>
              </w:numPr>
              <w:ind w:left="300"/>
              <w:contextualSpacing/>
              <w:rPr>
                <w:color w:val="000000"/>
                <w:sz w:val="24"/>
                <w:szCs w:val="24"/>
              </w:rPr>
            </w:pPr>
            <w:r w:rsidRPr="0087389D">
              <w:rPr>
                <w:color w:val="000000"/>
                <w:sz w:val="24"/>
                <w:szCs w:val="24"/>
              </w:rPr>
              <w:t>Идеалом считается монашеская жизнь, только монах может достичь спасения и избавиться от перевоплощений</w:t>
            </w:r>
          </w:p>
          <w:p w:rsidR="00EF685C" w:rsidRPr="0087389D" w:rsidRDefault="00EF685C" w:rsidP="00D65A30">
            <w:pPr>
              <w:numPr>
                <w:ilvl w:val="0"/>
                <w:numId w:val="5"/>
              </w:numPr>
              <w:ind w:left="300"/>
              <w:contextualSpacing/>
              <w:rPr>
                <w:color w:val="000000"/>
                <w:sz w:val="24"/>
                <w:szCs w:val="24"/>
              </w:rPr>
            </w:pPr>
            <w:r w:rsidRPr="0087389D">
              <w:rPr>
                <w:color w:val="000000"/>
                <w:sz w:val="24"/>
                <w:szCs w:val="24"/>
              </w:rPr>
              <w:t>На пути спасения никто не может помочь человеку, все зависит от его личных усилий</w:t>
            </w:r>
          </w:p>
          <w:p w:rsidR="00EF685C" w:rsidRPr="0087389D" w:rsidRDefault="00EF685C" w:rsidP="00D65A30">
            <w:pPr>
              <w:numPr>
                <w:ilvl w:val="0"/>
                <w:numId w:val="5"/>
              </w:numPr>
              <w:ind w:left="300"/>
              <w:contextualSpacing/>
              <w:rPr>
                <w:color w:val="000000"/>
                <w:sz w:val="24"/>
                <w:szCs w:val="24"/>
              </w:rPr>
            </w:pPr>
            <w:r w:rsidRPr="0087389D">
              <w:rPr>
                <w:color w:val="000000"/>
                <w:sz w:val="24"/>
                <w:szCs w:val="24"/>
              </w:rPr>
              <w:t>Отсутствует пантеон святых, которые могут заступиться за людей</w:t>
            </w:r>
          </w:p>
          <w:p w:rsidR="00EF685C" w:rsidRPr="0087389D" w:rsidRDefault="00EF685C" w:rsidP="00D65A30">
            <w:pPr>
              <w:numPr>
                <w:ilvl w:val="0"/>
                <w:numId w:val="5"/>
              </w:numPr>
              <w:ind w:left="300"/>
              <w:contextualSpacing/>
              <w:rPr>
                <w:color w:val="000000"/>
                <w:sz w:val="24"/>
                <w:szCs w:val="24"/>
              </w:rPr>
            </w:pPr>
            <w:r w:rsidRPr="0087389D">
              <w:rPr>
                <w:color w:val="000000"/>
                <w:sz w:val="24"/>
                <w:szCs w:val="24"/>
              </w:rPr>
              <w:t>Нет понятия рая и ада. Есть только нирвана и прекращение воплощений</w:t>
            </w:r>
          </w:p>
          <w:p w:rsidR="00EF685C" w:rsidRPr="0087389D" w:rsidRDefault="00EF685C" w:rsidP="00D65A30">
            <w:pPr>
              <w:numPr>
                <w:ilvl w:val="0"/>
                <w:numId w:val="5"/>
              </w:numPr>
              <w:ind w:left="300"/>
              <w:contextualSpacing/>
              <w:rPr>
                <w:color w:val="000000"/>
                <w:sz w:val="24"/>
                <w:szCs w:val="24"/>
              </w:rPr>
            </w:pPr>
            <w:r w:rsidRPr="0087389D">
              <w:rPr>
                <w:color w:val="000000"/>
                <w:sz w:val="24"/>
                <w:szCs w:val="24"/>
              </w:rPr>
              <w:t>Отсутствуют обряды и магия</w:t>
            </w:r>
          </w:p>
          <w:p w:rsidR="00EF685C" w:rsidRPr="0087389D" w:rsidRDefault="00EF685C" w:rsidP="00D65A30">
            <w:pPr>
              <w:numPr>
                <w:ilvl w:val="0"/>
                <w:numId w:val="5"/>
              </w:numPr>
              <w:ind w:left="300"/>
              <w:contextualSpacing/>
              <w:rPr>
                <w:color w:val="000000"/>
                <w:sz w:val="24"/>
                <w:szCs w:val="24"/>
              </w:rPr>
            </w:pPr>
            <w:r w:rsidRPr="0087389D">
              <w:rPr>
                <w:color w:val="000000"/>
                <w:sz w:val="24"/>
                <w:szCs w:val="24"/>
              </w:rPr>
              <w:t>Отсутствуют иконы и культовая скульптура</w:t>
            </w:r>
          </w:p>
        </w:tc>
        <w:tc>
          <w:tcPr>
            <w:tcW w:w="482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EFEF8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F685C" w:rsidRPr="0087389D" w:rsidRDefault="00EF685C" w:rsidP="00D65A30">
            <w:pPr>
              <w:numPr>
                <w:ilvl w:val="0"/>
                <w:numId w:val="6"/>
              </w:numPr>
              <w:ind w:left="300"/>
              <w:contextualSpacing/>
              <w:rPr>
                <w:color w:val="000000"/>
                <w:sz w:val="24"/>
                <w:szCs w:val="24"/>
              </w:rPr>
            </w:pPr>
            <w:r w:rsidRPr="0087389D">
              <w:rPr>
                <w:color w:val="000000"/>
                <w:sz w:val="24"/>
                <w:szCs w:val="24"/>
              </w:rPr>
              <w:t>Считает, что благочестие мирянина сопоставимо с заслугами монаха и обеспечивает спасение</w:t>
            </w:r>
          </w:p>
          <w:p w:rsidR="00EF685C" w:rsidRPr="0087389D" w:rsidRDefault="00EF685C" w:rsidP="00D65A30">
            <w:pPr>
              <w:numPr>
                <w:ilvl w:val="0"/>
                <w:numId w:val="6"/>
              </w:numPr>
              <w:ind w:left="300"/>
              <w:contextualSpacing/>
              <w:rPr>
                <w:color w:val="000000"/>
                <w:sz w:val="24"/>
                <w:szCs w:val="24"/>
              </w:rPr>
            </w:pPr>
            <w:r w:rsidRPr="0087389D">
              <w:rPr>
                <w:color w:val="000000"/>
                <w:sz w:val="24"/>
                <w:szCs w:val="24"/>
              </w:rPr>
              <w:t>Появляется институт бодисатв — святых, достигших просвещения, которые помогают мирянам, ведут их по пути спасения</w:t>
            </w:r>
          </w:p>
          <w:p w:rsidR="00EF685C" w:rsidRPr="0087389D" w:rsidRDefault="00EF685C" w:rsidP="00D65A30">
            <w:pPr>
              <w:numPr>
                <w:ilvl w:val="0"/>
                <w:numId w:val="6"/>
              </w:numPr>
              <w:ind w:left="300"/>
              <w:contextualSpacing/>
              <w:rPr>
                <w:color w:val="000000"/>
                <w:sz w:val="24"/>
                <w:szCs w:val="24"/>
              </w:rPr>
            </w:pPr>
            <w:r w:rsidRPr="0087389D">
              <w:rPr>
                <w:color w:val="000000"/>
                <w:sz w:val="24"/>
                <w:szCs w:val="24"/>
              </w:rPr>
              <w:t>Появляется большой пантеон святых, которым можно молиться, просить у них помощи</w:t>
            </w:r>
          </w:p>
          <w:p w:rsidR="00EF685C" w:rsidRPr="0087389D" w:rsidRDefault="00EF685C" w:rsidP="00D65A30">
            <w:pPr>
              <w:numPr>
                <w:ilvl w:val="0"/>
                <w:numId w:val="6"/>
              </w:numPr>
              <w:ind w:left="300"/>
              <w:contextualSpacing/>
              <w:rPr>
                <w:color w:val="000000"/>
                <w:sz w:val="24"/>
                <w:szCs w:val="24"/>
              </w:rPr>
            </w:pPr>
            <w:r w:rsidRPr="0087389D">
              <w:rPr>
                <w:color w:val="000000"/>
                <w:sz w:val="24"/>
                <w:szCs w:val="24"/>
              </w:rPr>
              <w:t>Появляется понятие о рае, куда душа попадает за добрые дела, и аде, куда она попадает в наказание за грехи Придает большое значение обрядам и чародейству</w:t>
            </w:r>
          </w:p>
          <w:p w:rsidR="00EF685C" w:rsidRPr="0087389D" w:rsidRDefault="00EF685C" w:rsidP="00D65A30">
            <w:pPr>
              <w:numPr>
                <w:ilvl w:val="0"/>
                <w:numId w:val="6"/>
              </w:numPr>
              <w:ind w:left="300"/>
              <w:contextualSpacing/>
              <w:rPr>
                <w:color w:val="000000"/>
                <w:sz w:val="24"/>
                <w:szCs w:val="24"/>
              </w:rPr>
            </w:pPr>
            <w:r w:rsidRPr="0087389D">
              <w:rPr>
                <w:color w:val="000000"/>
                <w:sz w:val="24"/>
                <w:szCs w:val="24"/>
              </w:rPr>
              <w:t>Появляются скульптурные изображения будд и бодисатв</w:t>
            </w:r>
          </w:p>
        </w:tc>
      </w:tr>
    </w:tbl>
    <w:p w:rsidR="00EF685C" w:rsidRDefault="00EF685C" w:rsidP="00EF685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1"/>
          <w:szCs w:val="21"/>
        </w:rPr>
      </w:pPr>
      <w:r w:rsidRPr="0087389D">
        <w:rPr>
          <w:color w:val="000000"/>
        </w:rPr>
        <w:t>Буддизм, распространившись во многих странах Восточной Азии, стал мировой религией, сохраняющей свое влияние до настоящего времени.</w:t>
      </w:r>
      <w:r>
        <w:rPr>
          <w:color w:val="000000"/>
          <w:sz w:val="21"/>
          <w:szCs w:val="21"/>
        </w:rPr>
        <w:t xml:space="preserve"> </w:t>
      </w:r>
    </w:p>
    <w:p w:rsidR="00EF685C" w:rsidRPr="0087389D" w:rsidRDefault="00EF685C" w:rsidP="00EF685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87389D">
        <w:rPr>
          <w:color w:val="000000"/>
        </w:rPr>
        <w:t xml:space="preserve">Священные книги и представления об устройстве мира. </w:t>
      </w:r>
      <w:bookmarkStart w:id="2" w:name="a4"/>
      <w:bookmarkEnd w:id="2"/>
      <w:r w:rsidRPr="0087389D">
        <w:rPr>
          <w:color w:val="000000"/>
        </w:rPr>
        <w:t>Учение буддизма изложено в ряде канонических сборников, центральное место среди которых канон «Трипитака», что означает «три корзины». Буддийские тексты первоначально записывались на пальмовых листьях, которые складывали в корзины. Канон состоит из трех частей.</w:t>
      </w:r>
    </w:p>
    <w:p w:rsidR="00EF685C" w:rsidRPr="0087389D" w:rsidRDefault="00EF685C" w:rsidP="00EF685C">
      <w:pPr>
        <w:numPr>
          <w:ilvl w:val="0"/>
          <w:numId w:val="7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87389D">
        <w:rPr>
          <w:rStyle w:val="ab"/>
          <w:color w:val="000000"/>
          <w:sz w:val="24"/>
          <w:szCs w:val="24"/>
        </w:rPr>
        <w:t>Винайя-питака</w:t>
      </w:r>
      <w:r w:rsidRPr="0087389D">
        <w:rPr>
          <w:color w:val="000000"/>
          <w:sz w:val="24"/>
          <w:szCs w:val="24"/>
        </w:rPr>
        <w:t>, содержит этическое учение, а также сведения о дисциплине и церемониале; сюда входит 227 правил, по которым должны жить монахи;</w:t>
      </w:r>
    </w:p>
    <w:p w:rsidR="00EF685C" w:rsidRPr="0087389D" w:rsidRDefault="00EF685C" w:rsidP="00EF685C">
      <w:pPr>
        <w:numPr>
          <w:ilvl w:val="0"/>
          <w:numId w:val="7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87389D">
        <w:rPr>
          <w:rStyle w:val="ab"/>
          <w:color w:val="000000"/>
          <w:sz w:val="24"/>
          <w:szCs w:val="24"/>
        </w:rPr>
        <w:t>Сутта-питака</w:t>
      </w:r>
      <w:r w:rsidRPr="0087389D">
        <w:rPr>
          <w:color w:val="000000"/>
          <w:sz w:val="24"/>
          <w:szCs w:val="24"/>
        </w:rPr>
        <w:t>, содержит учение Будды и популярную буддийскую литературу, включающую «</w:t>
      </w:r>
      <w:r w:rsidRPr="0087389D">
        <w:rPr>
          <w:rStyle w:val="ab"/>
          <w:color w:val="000000"/>
          <w:sz w:val="24"/>
          <w:szCs w:val="24"/>
        </w:rPr>
        <w:t>Дхаммападу</w:t>
      </w:r>
      <w:r w:rsidRPr="0087389D">
        <w:rPr>
          <w:color w:val="000000"/>
          <w:sz w:val="24"/>
          <w:szCs w:val="24"/>
        </w:rPr>
        <w:t>», что означает «путь истины» (антология буддийских притч), и «</w:t>
      </w:r>
      <w:r w:rsidRPr="0087389D">
        <w:rPr>
          <w:rStyle w:val="ab"/>
          <w:color w:val="000000"/>
          <w:sz w:val="24"/>
          <w:szCs w:val="24"/>
        </w:rPr>
        <w:t>Джатаку</w:t>
      </w:r>
      <w:r w:rsidRPr="0087389D">
        <w:rPr>
          <w:color w:val="000000"/>
          <w:sz w:val="24"/>
          <w:szCs w:val="24"/>
        </w:rPr>
        <w:t>» — собрание рассказов о предыдущих жизнях Будды;</w:t>
      </w:r>
    </w:p>
    <w:p w:rsidR="00EF685C" w:rsidRPr="0087389D" w:rsidRDefault="00EF685C" w:rsidP="00EF685C">
      <w:pPr>
        <w:numPr>
          <w:ilvl w:val="0"/>
          <w:numId w:val="7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87389D">
        <w:rPr>
          <w:rStyle w:val="ab"/>
          <w:color w:val="000000"/>
          <w:sz w:val="24"/>
          <w:szCs w:val="24"/>
        </w:rPr>
        <w:t>Абидхамма-питака</w:t>
      </w:r>
      <w:r w:rsidRPr="0087389D">
        <w:rPr>
          <w:color w:val="000000"/>
          <w:sz w:val="24"/>
          <w:szCs w:val="24"/>
        </w:rPr>
        <w:t>, содержит метафизические представления буддизма, философские тексты, в которых излагается буддийское понимание жизни.</w:t>
      </w:r>
    </w:p>
    <w:p w:rsidR="00EF685C" w:rsidRPr="0087389D" w:rsidRDefault="00EF685C" w:rsidP="00EF685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>
        <w:rPr>
          <w:color w:val="000000"/>
        </w:rPr>
        <w:t xml:space="preserve">     </w:t>
      </w:r>
      <w:r w:rsidRPr="0087389D">
        <w:rPr>
          <w:color w:val="000000"/>
        </w:rPr>
        <w:t>Большой интерес представляет космология буддизма, поскольку она лежит в основе всех воззрений на жизнь. Согласно основным положениям буддизма Вселенная имеет многослойное строение. В центре земного мира, представляющего собой</w:t>
      </w:r>
      <w:r w:rsidRPr="0087389D">
        <w:rPr>
          <w:rStyle w:val="ab"/>
          <w:color w:val="000000"/>
        </w:rPr>
        <w:t> цилиндрический диск</w:t>
      </w:r>
      <w:r w:rsidRPr="0087389D">
        <w:rPr>
          <w:color w:val="000000"/>
        </w:rPr>
        <w:t>, находится гора</w:t>
      </w:r>
      <w:r w:rsidRPr="0087389D">
        <w:rPr>
          <w:rStyle w:val="ab"/>
          <w:color w:val="000000"/>
        </w:rPr>
        <w:t> Меру.</w:t>
      </w:r>
      <w:r w:rsidRPr="0087389D">
        <w:rPr>
          <w:color w:val="000000"/>
        </w:rPr>
        <w:t> Она окружена</w:t>
      </w:r>
      <w:r w:rsidRPr="0087389D">
        <w:rPr>
          <w:rStyle w:val="ab"/>
          <w:color w:val="000000"/>
        </w:rPr>
        <w:t> семью концентрическими кольцеобразными морями и столькими же кругами гор, разделяющими моря.</w:t>
      </w:r>
      <w:r w:rsidRPr="0087389D">
        <w:rPr>
          <w:color w:val="000000"/>
        </w:rPr>
        <w:t> Снаружи от последней горной цепи находится</w:t>
      </w:r>
      <w:r w:rsidRPr="0087389D">
        <w:rPr>
          <w:rStyle w:val="ab"/>
          <w:color w:val="000000"/>
        </w:rPr>
        <w:t> море</w:t>
      </w:r>
      <w:r w:rsidRPr="0087389D">
        <w:rPr>
          <w:color w:val="000000"/>
        </w:rPr>
        <w:t>, которое доступно взорам людей. На нем лежат</w:t>
      </w:r>
      <w:r w:rsidRPr="0087389D">
        <w:rPr>
          <w:rStyle w:val="ab"/>
          <w:color w:val="000000"/>
        </w:rPr>
        <w:t> четыре мировых острова. </w:t>
      </w:r>
      <w:r w:rsidRPr="0087389D">
        <w:rPr>
          <w:color w:val="000000"/>
        </w:rPr>
        <w:t>В недрах земли находятся</w:t>
      </w:r>
      <w:r w:rsidRPr="0087389D">
        <w:rPr>
          <w:rStyle w:val="ab"/>
          <w:color w:val="000000"/>
        </w:rPr>
        <w:t> адские пещеры.</w:t>
      </w:r>
      <w:r>
        <w:rPr>
          <w:rStyle w:val="ab"/>
          <w:color w:val="000000"/>
        </w:rPr>
        <w:t xml:space="preserve"> </w:t>
      </w:r>
      <w:r w:rsidRPr="0087389D">
        <w:rPr>
          <w:color w:val="000000"/>
        </w:rPr>
        <w:t>Над землей возвышаются </w:t>
      </w:r>
      <w:r w:rsidRPr="0087389D">
        <w:rPr>
          <w:rStyle w:val="ab"/>
          <w:color w:val="000000"/>
        </w:rPr>
        <w:t>шесть небес</w:t>
      </w:r>
      <w:r w:rsidRPr="0087389D">
        <w:rPr>
          <w:color w:val="000000"/>
        </w:rPr>
        <w:t>, на которых обитает 100 000 тыс. богов (пантеон буддизма включает в себя всех богов брахманизма, а также богов других народов). У богов есть</w:t>
      </w:r>
      <w:r w:rsidRPr="0087389D">
        <w:rPr>
          <w:rStyle w:val="ab"/>
          <w:color w:val="000000"/>
        </w:rPr>
        <w:t> зал заседаний</w:t>
      </w:r>
      <w:r w:rsidRPr="0087389D">
        <w:rPr>
          <w:color w:val="000000"/>
        </w:rPr>
        <w:t>, где они собираются на восьмой день лунного месяца, а также</w:t>
      </w:r>
      <w:r w:rsidRPr="0087389D">
        <w:rPr>
          <w:rStyle w:val="ab"/>
          <w:color w:val="000000"/>
        </w:rPr>
        <w:t> парк для развлечений.</w:t>
      </w:r>
      <w:r w:rsidRPr="0087389D">
        <w:rPr>
          <w:color w:val="000000"/>
        </w:rPr>
        <w:t> Главным богом считается Будда, однако он не является творцом мира, мир существует рядом с ним, он так же вечен, как и Будда. Боги рождаются и умирают по своему желанию.</w:t>
      </w:r>
      <w:r>
        <w:rPr>
          <w:color w:val="000000"/>
        </w:rPr>
        <w:t xml:space="preserve"> </w:t>
      </w:r>
      <w:r w:rsidRPr="0087389D">
        <w:rPr>
          <w:color w:val="000000"/>
        </w:rPr>
        <w:t>Выше этих шести небес -</w:t>
      </w:r>
      <w:r w:rsidRPr="0087389D">
        <w:rPr>
          <w:rStyle w:val="ab"/>
          <w:color w:val="000000"/>
        </w:rPr>
        <w:t> 20 небес Брахмы</w:t>
      </w:r>
      <w:r w:rsidRPr="0087389D">
        <w:rPr>
          <w:color w:val="000000"/>
        </w:rPr>
        <w:t>; чем выше небесная сфера, тем легче и духовнее в ней жизнь. В последних четырех, которые называются</w:t>
      </w:r>
      <w:r w:rsidRPr="0087389D">
        <w:rPr>
          <w:rStyle w:val="ab"/>
          <w:color w:val="000000"/>
        </w:rPr>
        <w:t> брахмалока</w:t>
      </w:r>
      <w:r w:rsidRPr="0087389D">
        <w:rPr>
          <w:color w:val="000000"/>
        </w:rPr>
        <w:t>, нет уже никаких образов и никаких возрождений, здесь блаженные уже вкушают нирвану. Остальной мир называется</w:t>
      </w:r>
      <w:r w:rsidRPr="0087389D">
        <w:rPr>
          <w:rStyle w:val="ab"/>
          <w:color w:val="000000"/>
        </w:rPr>
        <w:t> камалокой.</w:t>
      </w:r>
      <w:r w:rsidRPr="0087389D">
        <w:rPr>
          <w:color w:val="000000"/>
        </w:rPr>
        <w:t> Все вместе образует в совокупности вселенную. Таких вселенных бесконечное множество.</w:t>
      </w:r>
      <w:r>
        <w:rPr>
          <w:color w:val="000000"/>
        </w:rPr>
        <w:t xml:space="preserve"> </w:t>
      </w:r>
      <w:r w:rsidRPr="0087389D">
        <w:rPr>
          <w:color w:val="000000"/>
        </w:rPr>
        <w:t xml:space="preserve">Бесконечное множество вселенных понимается не только в </w:t>
      </w:r>
      <w:r w:rsidRPr="0087389D">
        <w:rPr>
          <w:color w:val="000000"/>
        </w:rPr>
        <w:lastRenderedPageBreak/>
        <w:t>географическом, но и в историческом смысле. Вселенные рождаются и погибают. Время существования вселенной называется</w:t>
      </w:r>
      <w:r w:rsidRPr="0087389D">
        <w:rPr>
          <w:rStyle w:val="ab"/>
          <w:color w:val="000000"/>
        </w:rPr>
        <w:t> кальпа. </w:t>
      </w:r>
      <w:r w:rsidRPr="0087389D">
        <w:rPr>
          <w:color w:val="000000"/>
        </w:rPr>
        <w:t>На этом фоне бесконечного порождения и разрушения разыгрывается драма жизни.</w:t>
      </w:r>
    </w:p>
    <w:p w:rsidR="00EF685C" w:rsidRPr="0087389D" w:rsidRDefault="00EF685C" w:rsidP="00EF685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>
        <w:rPr>
          <w:color w:val="000000"/>
        </w:rPr>
        <w:t xml:space="preserve">     </w:t>
      </w:r>
      <w:r w:rsidRPr="0087389D">
        <w:rPr>
          <w:color w:val="000000"/>
        </w:rPr>
        <w:t>Однако учение буддизма уклоняется от всякого метафизического утверждения, оно не говорит ни о бесконечности, ни о конечности, ни о вечности, ни о невечности, ни о бытии, ни о небытии. Буддизм говорит о формах, причинах, образах — все это объединяет понятие</w:t>
      </w:r>
      <w:r w:rsidRPr="0087389D">
        <w:rPr>
          <w:rStyle w:val="ab"/>
          <w:color w:val="000000"/>
        </w:rPr>
        <w:t> сансара</w:t>
      </w:r>
      <w:r w:rsidRPr="0087389D">
        <w:rPr>
          <w:color w:val="000000"/>
        </w:rPr>
        <w:t>, цикл воплощений. Сансара включает все предметы, возникающие и исчезающие, она есть результат бывших состояний и причина будущих действий, возникающих по закону дхамма.</w:t>
      </w:r>
      <w:r w:rsidRPr="0087389D">
        <w:rPr>
          <w:rStyle w:val="ab"/>
          <w:color w:val="000000"/>
        </w:rPr>
        <w:t> Дхамма</w:t>
      </w:r>
      <w:r w:rsidRPr="0087389D">
        <w:rPr>
          <w:color w:val="000000"/>
        </w:rPr>
        <w:t> — это нравственный закон, норма, по которой создаются образы; сансара — форма, в которой закон осуществляется. Дхамма — это не физический принцип причинности, а нравственный мировой порядок, принцип возмездия. Дхамма и сансара тесно связаны между собой, но понять их можно только в соединении с основным понятием буддизма и в целом индийского мировоззрения — понятием кармы.</w:t>
      </w:r>
      <w:r w:rsidRPr="0087389D">
        <w:rPr>
          <w:rStyle w:val="ab"/>
          <w:color w:val="000000"/>
        </w:rPr>
        <w:t> Карма</w:t>
      </w:r>
      <w:r w:rsidRPr="0087389D">
        <w:rPr>
          <w:color w:val="000000"/>
        </w:rPr>
        <w:t> означает</w:t>
      </w:r>
      <w:r w:rsidRPr="0087389D">
        <w:rPr>
          <w:rStyle w:val="ab"/>
          <w:color w:val="000000"/>
        </w:rPr>
        <w:t> конкретное </w:t>
      </w:r>
      <w:r w:rsidRPr="0087389D">
        <w:rPr>
          <w:color w:val="000000"/>
        </w:rPr>
        <w:t>воплощение закона, возмездие или вознаграждение за</w:t>
      </w:r>
      <w:r w:rsidRPr="0087389D">
        <w:rPr>
          <w:rStyle w:val="ab"/>
          <w:color w:val="000000"/>
        </w:rPr>
        <w:t>конкретные </w:t>
      </w:r>
      <w:r w:rsidRPr="0087389D">
        <w:rPr>
          <w:color w:val="000000"/>
        </w:rPr>
        <w:t>дела.</w:t>
      </w:r>
    </w:p>
    <w:p w:rsidR="00EF685C" w:rsidRPr="0087389D" w:rsidRDefault="00EF685C" w:rsidP="00EF685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>
        <w:rPr>
          <w:color w:val="000000"/>
        </w:rPr>
        <w:t xml:space="preserve">     </w:t>
      </w:r>
      <w:r w:rsidRPr="0087389D">
        <w:rPr>
          <w:color w:val="000000"/>
        </w:rPr>
        <w:t>Важным понятием буддизма является понятие</w:t>
      </w:r>
      <w:r w:rsidRPr="0087389D">
        <w:rPr>
          <w:rStyle w:val="ab"/>
          <w:color w:val="000000"/>
        </w:rPr>
        <w:t> «</w:t>
      </w:r>
      <w:r>
        <w:rPr>
          <w:rStyle w:val="ab"/>
          <w:color w:val="000000"/>
        </w:rPr>
        <w:t>атман</w:t>
      </w:r>
      <w:r w:rsidRPr="0087389D">
        <w:rPr>
          <w:rStyle w:val="ab"/>
          <w:color w:val="000000"/>
        </w:rPr>
        <w:t>».</w:t>
      </w:r>
      <w:r w:rsidRPr="0087389D">
        <w:rPr>
          <w:color w:val="000000"/>
        </w:rPr>
        <w:t> </w:t>
      </w:r>
      <w:r>
        <w:rPr>
          <w:color w:val="000000"/>
        </w:rPr>
        <w:t>О</w:t>
      </w:r>
      <w:r w:rsidRPr="0087389D">
        <w:rPr>
          <w:color w:val="000000"/>
        </w:rPr>
        <w:t xml:space="preserve">бычно </w:t>
      </w:r>
      <w:r>
        <w:rPr>
          <w:color w:val="000000"/>
        </w:rPr>
        <w:t xml:space="preserve">его </w:t>
      </w:r>
      <w:r w:rsidRPr="0087389D">
        <w:rPr>
          <w:color w:val="000000"/>
        </w:rPr>
        <w:t>переводят как «индивидуальная душа». Но буддизм не знает души в европейском смысле. Атман означает совокупность состояний сознания. Существует множество состояний сознания, которые называются</w:t>
      </w:r>
      <w:r w:rsidRPr="0087389D">
        <w:rPr>
          <w:rStyle w:val="ab"/>
          <w:color w:val="000000"/>
        </w:rPr>
        <w:t> сканды</w:t>
      </w:r>
      <w:r w:rsidRPr="0087389D">
        <w:rPr>
          <w:color w:val="000000"/>
        </w:rPr>
        <w:t> или</w:t>
      </w:r>
      <w:r w:rsidRPr="0087389D">
        <w:rPr>
          <w:rStyle w:val="ab"/>
          <w:color w:val="000000"/>
        </w:rPr>
        <w:t> дхармы</w:t>
      </w:r>
      <w:r w:rsidRPr="0087389D">
        <w:rPr>
          <w:color w:val="000000"/>
        </w:rPr>
        <w:t>, но нельзя обнаружить носителя этих состояний, который бы существовал сам по себе. Совокупность сканд приводит к определенному поступку, из которого вырастает карма. Сканды распадаются при смерти, карма же продолжает жить и приводит к новым существованиям. Карма не умирает и приводит к переселению души.</w:t>
      </w:r>
      <w:r w:rsidRPr="0087389D">
        <w:rPr>
          <w:rStyle w:val="ab"/>
          <w:color w:val="000000"/>
        </w:rPr>
        <w:t> </w:t>
      </w:r>
      <w:hyperlink r:id="rId6" w:tooltip="Человек" w:history="1">
        <w:r w:rsidRPr="0087389D">
          <w:rPr>
            <w:rStyle w:val="a3"/>
            <w:rFonts w:eastAsiaTheme="majorEastAsia"/>
            <w:b/>
            <w:bCs/>
            <w:color w:val="auto"/>
          </w:rPr>
          <w:t>Человек</w:t>
        </w:r>
      </w:hyperlink>
      <w:r w:rsidRPr="0087389D">
        <w:rPr>
          <w:rStyle w:val="ab"/>
          <w:color w:val="000000"/>
        </w:rPr>
        <w:t> продолжает существовать не в силу бессмертия души, а в силу неуничтожимости его дел.</w:t>
      </w:r>
      <w:r w:rsidRPr="0087389D">
        <w:rPr>
          <w:color w:val="000000"/>
        </w:rPr>
        <w:t> Карма, таким образом, понимается как нечто материальное, из которого возникает все живущее и движущееся. В то же время карма понимается как нечто субъективное, поскольку создается самими индивидами. Итак, сансара есть форма, воплощение кармы; дхамма — это закон, который выясняется сам собой благодаря карме. И наоборот, из сансар складывается карма, которая затем влияет на последующие сансары. В этом проявляется дхамма. Освободиться от кармы, избежать дальнейших воплощений можно только путем достижения</w:t>
      </w:r>
      <w:r>
        <w:rPr>
          <w:color w:val="000000"/>
        </w:rPr>
        <w:t xml:space="preserve"> </w:t>
      </w:r>
      <w:r w:rsidRPr="0087389D">
        <w:rPr>
          <w:rStyle w:val="ab"/>
          <w:color w:val="000000"/>
        </w:rPr>
        <w:t>нирваны</w:t>
      </w:r>
      <w:r w:rsidRPr="0087389D">
        <w:rPr>
          <w:color w:val="000000"/>
        </w:rPr>
        <w:t>, о которой буддизм тоже не говорит ничего определенного. Это не жизнь, но и не смерть, не желание и не сознание. Нирвану можно понять как состояние отсутствия желаний, как полный покой. Из такого понимания мира и человеческого существования вытекают и четыре истины, открытые Буддой.</w:t>
      </w:r>
    </w:p>
    <w:p w:rsidR="00EF685C" w:rsidRPr="005306B5" w:rsidRDefault="00EF685C" w:rsidP="00EF685C">
      <w:pPr>
        <w:pStyle w:val="4"/>
        <w:shd w:val="clear" w:color="auto" w:fill="FFFFFF"/>
        <w:spacing w:before="0"/>
        <w:contextualSpacing/>
        <w:jc w:val="both"/>
        <w:rPr>
          <w:rFonts w:ascii="Times New Roman" w:hAnsi="Times New Roman" w:cs="Times New Roman"/>
          <w:i w:val="0"/>
          <w:color w:val="000000"/>
          <w:sz w:val="24"/>
          <w:szCs w:val="24"/>
        </w:rPr>
      </w:pPr>
      <w:r w:rsidRPr="00E62511">
        <w:rPr>
          <w:rFonts w:ascii="Times New Roman" w:hAnsi="Times New Roman" w:cs="Times New Roman"/>
          <w:color w:val="000000"/>
          <w:sz w:val="24"/>
          <w:szCs w:val="24"/>
        </w:rPr>
        <w:t xml:space="preserve">Христианство. </w:t>
      </w:r>
      <w:r w:rsidRPr="005306B5">
        <w:rPr>
          <w:rFonts w:ascii="Times New Roman" w:hAnsi="Times New Roman" w:cs="Times New Roman"/>
          <w:i w:val="0"/>
          <w:color w:val="000000"/>
          <w:sz w:val="24"/>
          <w:szCs w:val="24"/>
        </w:rPr>
        <w:t xml:space="preserve">Одна из мировых религий – христианство. Возникло в 1 в. Н.э. в восточной части Римской империи – Палестине как религия, обращенная ко всем униженным, жажждущим справедливости. В ее основе лежит идея мессианствоа – надежда на Божественного избавителя мира от всего плохого, что есть на Земле. За грехи людей пострадал Иисус Христос, имя которого в пер. с греч. Означает «Мессия», «Спаситель». Этим именем Иисус связывается с </w:t>
      </w:r>
      <w:r w:rsidRPr="005306B5">
        <w:rPr>
          <w:rFonts w:ascii="Times New Roman" w:hAnsi="Times New Roman" w:cs="Times New Roman"/>
          <w:i w:val="0"/>
          <w:color w:val="000000"/>
          <w:sz w:val="24"/>
          <w:szCs w:val="24"/>
          <w:shd w:val="clear" w:color="auto" w:fill="FFFFFF"/>
        </w:rPr>
        <w:t>ветхозаветными преданиями о приходе на Израильскую землю пророка, мессии, который освободит народ от страданий и установит праведную жизнь — Божье царство. Христиане полагают, что приход Бога на Землю будет сопровождаться Страшным судом, когда Он будет судить живых и мертвых, направлять их в рай или ад.</w:t>
      </w:r>
    </w:p>
    <w:p w:rsidR="00EF685C" w:rsidRPr="005306B5" w:rsidRDefault="00EF685C" w:rsidP="00EF685C">
      <w:pPr>
        <w:pStyle w:val="4"/>
        <w:shd w:val="clear" w:color="auto" w:fill="FFFFFF"/>
        <w:spacing w:before="0"/>
        <w:contextualSpacing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306B5">
        <w:rPr>
          <w:rFonts w:ascii="Times New Roman" w:hAnsi="Times New Roman" w:cs="Times New Roman"/>
          <w:color w:val="auto"/>
          <w:sz w:val="24"/>
          <w:szCs w:val="24"/>
        </w:rPr>
        <w:t>Основные христианские идеи:</w:t>
      </w:r>
    </w:p>
    <w:p w:rsidR="00EF685C" w:rsidRPr="00E62511" w:rsidRDefault="00EF685C" w:rsidP="00EF685C">
      <w:pPr>
        <w:numPr>
          <w:ilvl w:val="0"/>
          <w:numId w:val="8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E62511">
        <w:rPr>
          <w:color w:val="000000"/>
          <w:sz w:val="24"/>
          <w:szCs w:val="24"/>
        </w:rPr>
        <w:t>Вера, что Бог един, но Он есть Троица, т. е. Бог имеет три «лица»: Отец, Сын и Святой Дух, которые образуют единого Бога, сотворившего Вселенную.</w:t>
      </w:r>
    </w:p>
    <w:p w:rsidR="00EF685C" w:rsidRPr="00E62511" w:rsidRDefault="00EF685C" w:rsidP="00EF685C">
      <w:pPr>
        <w:numPr>
          <w:ilvl w:val="0"/>
          <w:numId w:val="8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E62511">
        <w:rPr>
          <w:color w:val="000000"/>
          <w:sz w:val="24"/>
          <w:szCs w:val="24"/>
        </w:rPr>
        <w:t>Вера в искупительную жертву Иисуса Христа — второе лицо Троицы, Бог Сын — это и есть Иисус Христос. Он имеет одновременно две природы: Божественную и человеческую.</w:t>
      </w:r>
    </w:p>
    <w:p w:rsidR="00EF685C" w:rsidRPr="00E62511" w:rsidRDefault="00EF685C" w:rsidP="00EF685C">
      <w:pPr>
        <w:numPr>
          <w:ilvl w:val="0"/>
          <w:numId w:val="8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E62511">
        <w:rPr>
          <w:color w:val="000000"/>
          <w:sz w:val="24"/>
          <w:szCs w:val="24"/>
        </w:rPr>
        <w:t>Вера в Божественную благодать — таинственную силу, посылаемую Богом для освобождения человека от греха.</w:t>
      </w:r>
    </w:p>
    <w:p w:rsidR="00EF685C" w:rsidRPr="00E62511" w:rsidRDefault="00EF685C" w:rsidP="00EF685C">
      <w:pPr>
        <w:numPr>
          <w:ilvl w:val="0"/>
          <w:numId w:val="8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E62511">
        <w:rPr>
          <w:color w:val="000000"/>
          <w:sz w:val="24"/>
          <w:szCs w:val="24"/>
        </w:rPr>
        <w:lastRenderedPageBreak/>
        <w:t>Вера в посмертное воздаяние и загробную жизнь.</w:t>
      </w:r>
    </w:p>
    <w:p w:rsidR="00EF685C" w:rsidRPr="00E62511" w:rsidRDefault="00EF685C" w:rsidP="00EF685C">
      <w:pPr>
        <w:numPr>
          <w:ilvl w:val="0"/>
          <w:numId w:val="8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E62511">
        <w:rPr>
          <w:color w:val="000000"/>
          <w:sz w:val="24"/>
          <w:szCs w:val="24"/>
        </w:rPr>
        <w:t>Вера в существование добрых духов — ангелов и злых духов — бесов вместе с их повелителем Сатаной.</w:t>
      </w:r>
    </w:p>
    <w:p w:rsidR="00EF685C" w:rsidRPr="00E62511" w:rsidRDefault="00EF685C" w:rsidP="00EF685C">
      <w:pPr>
        <w:pStyle w:val="11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E62511">
        <w:rPr>
          <w:color w:val="000000"/>
        </w:rPr>
        <w:t>Священной книгой христиан является</w:t>
      </w:r>
      <w:r w:rsidRPr="00E62511">
        <w:rPr>
          <w:rStyle w:val="ab"/>
          <w:color w:val="000000"/>
        </w:rPr>
        <w:t> Библия,</w:t>
      </w:r>
      <w:r w:rsidRPr="00E62511">
        <w:rPr>
          <w:color w:val="000000"/>
        </w:rPr>
        <w:t> что в переводе с греческого означает «книга». Библия состоит из двух частей: Ветхого Завета и Новою Завета. Ветхий Завет — это древнейшая часть Библии. Новый Завет (собственно христианские произведения) включает: четыре евангелия (от Луки, Марка, Иоанна и Матфея); деяния святых апостолов; послания и Откровение Иоанна Богослова.</w:t>
      </w:r>
    </w:p>
    <w:p w:rsidR="00EF685C" w:rsidRPr="00E62511" w:rsidRDefault="00EF685C" w:rsidP="00EF685C">
      <w:pPr>
        <w:pStyle w:val="11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E62511">
        <w:rPr>
          <w:color w:val="000000"/>
        </w:rPr>
        <w:t>В IV в. н. э. император Константин объявил христианство государственной религией Римской империи. </w:t>
      </w:r>
      <w:r w:rsidRPr="00E62511">
        <w:rPr>
          <w:rStyle w:val="ab"/>
          <w:color w:val="000000"/>
        </w:rPr>
        <w:t>Христианство не является единым</w:t>
      </w:r>
      <w:r w:rsidRPr="00E62511">
        <w:rPr>
          <w:b/>
          <w:color w:val="000000"/>
        </w:rPr>
        <w:t>.</w:t>
      </w:r>
      <w:r w:rsidRPr="00E62511">
        <w:rPr>
          <w:color w:val="000000"/>
        </w:rPr>
        <w:t xml:space="preserve"> Оно распалось на три течения. В 1054 г. христианство разделилось на римско-католическую и православную церкви. В XVI в. в Европе началась Реформация — антикатолическое движение. В результате появился протестантизм.</w:t>
      </w:r>
    </w:p>
    <w:p w:rsidR="00EF685C" w:rsidRPr="00E62511" w:rsidRDefault="008A7412" w:rsidP="00EF685C">
      <w:pPr>
        <w:pStyle w:val="11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hyperlink r:id="rId7" w:tooltip="Православие" w:history="1">
        <w:r w:rsidR="00EF685C" w:rsidRPr="00F529FF">
          <w:rPr>
            <w:rStyle w:val="a3"/>
            <w:rFonts w:eastAsiaTheme="majorEastAsia"/>
            <w:bCs/>
            <w:i/>
            <w:color w:val="auto"/>
          </w:rPr>
          <w:t>Православие</w:t>
        </w:r>
      </w:hyperlink>
      <w:r w:rsidR="00EF685C" w:rsidRPr="00F529FF">
        <w:rPr>
          <w:i/>
        </w:rPr>
        <w:t> и</w:t>
      </w:r>
      <w:r w:rsidR="00EF685C" w:rsidRPr="00F529FF">
        <w:rPr>
          <w:rStyle w:val="ab"/>
          <w:i/>
        </w:rPr>
        <w:t> </w:t>
      </w:r>
      <w:hyperlink r:id="rId8" w:tooltip="Католицизм" w:history="1">
        <w:r w:rsidR="00EF685C" w:rsidRPr="00F529FF">
          <w:rPr>
            <w:rStyle w:val="a3"/>
            <w:rFonts w:eastAsiaTheme="majorEastAsia"/>
            <w:bCs/>
            <w:i/>
            <w:color w:val="auto"/>
          </w:rPr>
          <w:t>католицизм</w:t>
        </w:r>
      </w:hyperlink>
      <w:r w:rsidR="00EF685C" w:rsidRPr="00E62511">
        <w:rPr>
          <w:color w:val="000000"/>
        </w:rPr>
        <w:t> признают </w:t>
      </w:r>
      <w:r w:rsidR="00EF685C" w:rsidRPr="00E62511">
        <w:rPr>
          <w:rStyle w:val="ab"/>
          <w:color w:val="000000"/>
        </w:rPr>
        <w:t>семь христианских таинств</w:t>
      </w:r>
      <w:r w:rsidR="00EF685C" w:rsidRPr="00E62511">
        <w:rPr>
          <w:color w:val="000000"/>
        </w:rPr>
        <w:t>: крещение, миропомазание, покаяние, причастие, брак, священство и елеосвящение. Источником вероучения является Библия. Различия состоят в основном в следующем. В православии нет единого главы, отсутствует представление о чистилище как месте временного помещения душ умерших, священство не дает обета безбрачия, как в католицизме. Во главе католической церкви стоит папа, избираемый пожизненно, центром римско-католической церкви является Ватикан — государство, занимающее несколько кварталов в Риме.</w:t>
      </w:r>
    </w:p>
    <w:p w:rsidR="00EF685C" w:rsidRPr="005306B5" w:rsidRDefault="008A7412" w:rsidP="00EF685C">
      <w:pPr>
        <w:pStyle w:val="11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hyperlink r:id="rId9" w:tooltip="Протестантизм" w:history="1">
        <w:r w:rsidR="00EF685C" w:rsidRPr="00F529FF">
          <w:rPr>
            <w:rStyle w:val="a3"/>
            <w:rFonts w:eastAsiaTheme="majorEastAsia"/>
            <w:bCs/>
            <w:i/>
            <w:color w:val="auto"/>
          </w:rPr>
          <w:t>Протестантизм</w:t>
        </w:r>
      </w:hyperlink>
      <w:r w:rsidR="00EF685C" w:rsidRPr="00F529FF">
        <w:rPr>
          <w:i/>
        </w:rPr>
        <w:t> </w:t>
      </w:r>
      <w:r w:rsidR="00EF685C" w:rsidRPr="00E62511">
        <w:rPr>
          <w:color w:val="000000"/>
        </w:rPr>
        <w:t>имеет три основных течения:</w:t>
      </w:r>
      <w:r w:rsidR="00EF685C" w:rsidRPr="00E62511">
        <w:rPr>
          <w:rStyle w:val="ab"/>
          <w:color w:val="000000"/>
        </w:rPr>
        <w:t> англиканство, кальвинизм</w:t>
      </w:r>
      <w:r w:rsidR="00EF685C" w:rsidRPr="00E62511">
        <w:rPr>
          <w:color w:val="000000"/>
        </w:rPr>
        <w:t> и</w:t>
      </w:r>
      <w:r w:rsidR="00EF685C" w:rsidRPr="00E62511">
        <w:rPr>
          <w:rStyle w:val="ab"/>
          <w:color w:val="000000"/>
        </w:rPr>
        <w:t> лютеранство.</w:t>
      </w:r>
      <w:r w:rsidR="00EF685C" w:rsidRPr="00E62511">
        <w:rPr>
          <w:color w:val="000000"/>
        </w:rPr>
        <w:t xml:space="preserve"> Протестанты считают условием спасения христианина не формальное соблюдение обрядов, а его искреннюю личную веру в искупительную жертву Иисуса Христа. В их учении провозглашен принцип всеобщего священства, который означает, что каждый мирянин может проповедовать. Практически все протестантские </w:t>
      </w:r>
      <w:r w:rsidR="00EF685C" w:rsidRPr="005306B5">
        <w:rPr>
          <w:color w:val="000000"/>
        </w:rPr>
        <w:t>конфессии сократили до минимума число таинств.</w:t>
      </w:r>
    </w:p>
    <w:p w:rsidR="00EF685C" w:rsidRPr="005306B5" w:rsidRDefault="00EF685C" w:rsidP="00EF685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F529FF">
        <w:rPr>
          <w:b/>
          <w:i/>
          <w:color w:val="000000"/>
        </w:rPr>
        <w:t>Ислам</w:t>
      </w:r>
      <w:r w:rsidRPr="005306B5">
        <w:rPr>
          <w:color w:val="000000"/>
        </w:rPr>
        <w:t xml:space="preserve">. Ислам – одна из мировых религий. Возник в </w:t>
      </w:r>
      <w:r w:rsidRPr="005306B5">
        <w:rPr>
          <w:color w:val="000000"/>
          <w:lang w:val="en-US"/>
        </w:rPr>
        <w:t>VII</w:t>
      </w:r>
      <w:r w:rsidRPr="005306B5">
        <w:rPr>
          <w:color w:val="000000"/>
        </w:rPr>
        <w:t xml:space="preserve"> в. н.э. среди арабских племен Аравийского полуострова. Это самая молодая мировая религия. Последователей ислама насчитывается более 1 млрд. человек. Основатель ислама Мухаммед – историческая личность. Он родился в 570 г. в г. Мекке,  который был для того времени довольно крупным городом на пересечении торговых путей. В Мекке располагалась святыня, почитавшаяся большинством арабов-язычников, — Кааба. Мать Мухаммеда умерла, когда ему исполнилось шесть лет, его отец умер до рождения сына. Мухаммед воспитывался в семье деда, семье знатной, но обедневшей. В 25 лет он стал управляющим хозяйством у богатой вдовы Хадиджы и вскоре женился на ней. В 40 лет Мухаммед выступил как религиозный проповедник. Он заявил, что Бог (Аллах) избрал его своим пророком. Проповедь не понравилась правящей верхушке Мекки, и Мухаммеду пришлось к 622 г. перебраться к г. Ясриб, позднее переименованный в Медину. 622 год считается началом мусульманского летосчисления по лунному календарю, а Мекка — центром мусульманской религии.</w:t>
      </w:r>
    </w:p>
    <w:p w:rsidR="00EF685C" w:rsidRPr="005306B5" w:rsidRDefault="00EF685C" w:rsidP="00EF685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5306B5">
        <w:rPr>
          <w:color w:val="000000"/>
        </w:rPr>
        <w:t>Священная книга мусульман</w:t>
      </w:r>
      <w:r w:rsidRPr="005306B5">
        <w:rPr>
          <w:rStyle w:val="ab"/>
          <w:color w:val="000000"/>
        </w:rPr>
        <w:t> </w:t>
      </w:r>
      <w:hyperlink r:id="rId10" w:tooltip="Коран" w:history="1">
        <w:r w:rsidRPr="005306B5">
          <w:rPr>
            <w:rStyle w:val="a3"/>
            <w:rFonts w:eastAsiaTheme="majorEastAsia"/>
            <w:b/>
            <w:bCs/>
            <w:color w:val="5A3696"/>
          </w:rPr>
          <w:t>Коран</w:t>
        </w:r>
      </w:hyperlink>
      <w:r w:rsidRPr="005306B5">
        <w:rPr>
          <w:color w:val="000000"/>
        </w:rPr>
        <w:t> представляет собой обработанные записи проповедей Мухаммеда. При жизни Мухаммеда его высказывания воспринимались как прямая речь Аллаха и передавались устно. Спустя несколько десятилетий после смерти Мухаммеда они были записаны и составит и Коран.</w:t>
      </w:r>
    </w:p>
    <w:p w:rsidR="00EF685C" w:rsidRPr="005306B5" w:rsidRDefault="00EF685C" w:rsidP="00EF685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>
        <w:rPr>
          <w:color w:val="000000"/>
        </w:rPr>
        <w:t xml:space="preserve">      </w:t>
      </w:r>
      <w:r w:rsidRPr="005306B5">
        <w:rPr>
          <w:color w:val="000000"/>
        </w:rPr>
        <w:t>В вероучении мусульман большую роль играет</w:t>
      </w:r>
      <w:r w:rsidRPr="005306B5">
        <w:rPr>
          <w:rStyle w:val="ab"/>
          <w:color w:val="000000"/>
        </w:rPr>
        <w:t> Сунна -</w:t>
      </w:r>
      <w:r w:rsidRPr="005306B5">
        <w:rPr>
          <w:color w:val="000000"/>
        </w:rPr>
        <w:t> сборник назидательных рассказов о жизни Мухаммеда и</w:t>
      </w:r>
      <w:r w:rsidRPr="005306B5">
        <w:rPr>
          <w:rStyle w:val="ab"/>
          <w:color w:val="000000"/>
        </w:rPr>
        <w:t> Шариат — </w:t>
      </w:r>
      <w:r w:rsidRPr="005306B5">
        <w:rPr>
          <w:color w:val="000000"/>
        </w:rPr>
        <w:t xml:space="preserve">свод принципов и правил поведения, обязательных для мусульман. Наиболее тяжкими </w:t>
      </w:r>
      <w:r>
        <w:rPr>
          <w:color w:val="000000"/>
        </w:rPr>
        <w:t xml:space="preserve">грехами </w:t>
      </w:r>
      <w:r w:rsidRPr="005306B5">
        <w:rPr>
          <w:color w:val="000000"/>
        </w:rPr>
        <w:t>у мусульман считаются ростовщичество, пьянство, азартные игры и супружеская неверность.</w:t>
      </w:r>
    </w:p>
    <w:p w:rsidR="00EF685C" w:rsidRPr="005306B5" w:rsidRDefault="00EF685C" w:rsidP="00EF685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>
        <w:rPr>
          <w:color w:val="000000"/>
        </w:rPr>
        <w:t xml:space="preserve">    </w:t>
      </w:r>
      <w:r w:rsidRPr="005306B5">
        <w:rPr>
          <w:color w:val="000000"/>
        </w:rPr>
        <w:t>Культовое помещение мусульман называется мечетью. Ислам запре</w:t>
      </w:r>
      <w:r>
        <w:rPr>
          <w:color w:val="000000"/>
        </w:rPr>
        <w:t>щает изображать человека и живот</w:t>
      </w:r>
      <w:r w:rsidRPr="005306B5">
        <w:rPr>
          <w:color w:val="000000"/>
        </w:rPr>
        <w:t xml:space="preserve">ных, полому мечети украшаются только орнаментом. В исламе нет </w:t>
      </w:r>
      <w:r w:rsidRPr="005306B5">
        <w:rPr>
          <w:color w:val="000000"/>
        </w:rPr>
        <w:lastRenderedPageBreak/>
        <w:t>четкого деления на духовенство и мирян. Муллой (священником) может стать любой мусульманин, хорошо знающий Коран, мусульманские законы и правила богослужения.</w:t>
      </w:r>
    </w:p>
    <w:p w:rsidR="00EF685C" w:rsidRPr="005306B5" w:rsidRDefault="00EF685C" w:rsidP="00EF685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5306B5">
        <w:rPr>
          <w:color w:val="000000"/>
        </w:rPr>
        <w:t>Большое значение в исламе придается обрядности. Можно не знать тонкостей веры, но следует строго исполнять главные обряды, так называемые пять столпов мусульманства:</w:t>
      </w:r>
    </w:p>
    <w:p w:rsidR="00EF685C" w:rsidRPr="005306B5" w:rsidRDefault="00EF685C" w:rsidP="00EF685C">
      <w:pPr>
        <w:numPr>
          <w:ilvl w:val="0"/>
          <w:numId w:val="9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5306B5">
        <w:rPr>
          <w:color w:val="000000"/>
          <w:sz w:val="24"/>
          <w:szCs w:val="24"/>
        </w:rPr>
        <w:t>произнесение формулы исповедания веры: «Нет Бога, кроме Аллаха, и Мухаммед — пророк его»;</w:t>
      </w:r>
    </w:p>
    <w:p w:rsidR="00EF685C" w:rsidRPr="005306B5" w:rsidRDefault="00EF685C" w:rsidP="00EF685C">
      <w:pPr>
        <w:numPr>
          <w:ilvl w:val="0"/>
          <w:numId w:val="9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5306B5">
        <w:rPr>
          <w:color w:val="000000"/>
          <w:sz w:val="24"/>
          <w:szCs w:val="24"/>
        </w:rPr>
        <w:t>совершение ежедневной пятикратной молитвы (намаза);</w:t>
      </w:r>
    </w:p>
    <w:p w:rsidR="00EF685C" w:rsidRPr="005306B5" w:rsidRDefault="00EF685C" w:rsidP="00EF685C">
      <w:pPr>
        <w:numPr>
          <w:ilvl w:val="0"/>
          <w:numId w:val="9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5306B5">
        <w:rPr>
          <w:color w:val="000000"/>
          <w:sz w:val="24"/>
          <w:szCs w:val="24"/>
        </w:rPr>
        <w:t>соблюдение поста в месяц рамадан;</w:t>
      </w:r>
    </w:p>
    <w:p w:rsidR="00EF685C" w:rsidRPr="005306B5" w:rsidRDefault="00EF685C" w:rsidP="00EF685C">
      <w:pPr>
        <w:numPr>
          <w:ilvl w:val="0"/>
          <w:numId w:val="9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5306B5">
        <w:rPr>
          <w:color w:val="000000"/>
          <w:sz w:val="24"/>
          <w:szCs w:val="24"/>
        </w:rPr>
        <w:t>раздача милостыни бедным;</w:t>
      </w:r>
    </w:p>
    <w:p w:rsidR="00EF685C" w:rsidRDefault="00EF685C" w:rsidP="00EF685C">
      <w:pPr>
        <w:numPr>
          <w:ilvl w:val="0"/>
          <w:numId w:val="9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5306B5">
        <w:rPr>
          <w:color w:val="000000"/>
          <w:sz w:val="24"/>
          <w:szCs w:val="24"/>
        </w:rPr>
        <w:t>совершение паломничества в Мекку (хадж).</w:t>
      </w:r>
    </w:p>
    <w:p w:rsidR="00EF685C" w:rsidRDefault="00EF685C" w:rsidP="00EF685C">
      <w:pPr>
        <w:shd w:val="clear" w:color="auto" w:fill="FFFFFF"/>
        <w:ind w:left="-60"/>
        <w:contextualSpacing/>
        <w:jc w:val="both"/>
        <w:rPr>
          <w:sz w:val="24"/>
          <w:szCs w:val="24"/>
        </w:rPr>
      </w:pPr>
      <w:r w:rsidRPr="005306B5">
        <w:rPr>
          <w:i/>
          <w:color w:val="000000"/>
          <w:sz w:val="24"/>
          <w:szCs w:val="24"/>
          <w:lang w:val="kk-KZ"/>
        </w:rPr>
        <w:t xml:space="preserve">Вопрос 4. Религиозная философия </w:t>
      </w:r>
      <w:r w:rsidRPr="005306B5">
        <w:rPr>
          <w:i/>
          <w:color w:val="000000"/>
          <w:sz w:val="24"/>
          <w:szCs w:val="24"/>
          <w:lang w:val="en-US"/>
        </w:rPr>
        <w:t>XIX</w:t>
      </w:r>
      <w:r w:rsidRPr="005306B5">
        <w:rPr>
          <w:i/>
          <w:color w:val="000000"/>
          <w:sz w:val="24"/>
          <w:szCs w:val="24"/>
        </w:rPr>
        <w:t>-</w:t>
      </w:r>
      <w:r w:rsidRPr="005306B5">
        <w:rPr>
          <w:i/>
          <w:color w:val="000000"/>
          <w:sz w:val="24"/>
          <w:szCs w:val="24"/>
          <w:lang w:val="en-US"/>
        </w:rPr>
        <w:t>XX</w:t>
      </w:r>
      <w:r w:rsidRPr="005306B5">
        <w:rPr>
          <w:i/>
          <w:color w:val="000000"/>
          <w:sz w:val="24"/>
          <w:szCs w:val="24"/>
        </w:rPr>
        <w:t xml:space="preserve"> </w:t>
      </w:r>
      <w:r w:rsidRPr="005306B5">
        <w:rPr>
          <w:i/>
          <w:color w:val="000000"/>
          <w:sz w:val="24"/>
          <w:szCs w:val="24"/>
          <w:lang w:val="kk-KZ"/>
        </w:rPr>
        <w:t>вв</w:t>
      </w:r>
      <w:r w:rsidRPr="005306B5">
        <w:rPr>
          <w:color w:val="000000"/>
          <w:sz w:val="24"/>
          <w:szCs w:val="24"/>
          <w:lang w:val="kk-KZ"/>
        </w:rPr>
        <w:t xml:space="preserve">. </w:t>
      </w:r>
      <w:r w:rsidRPr="009647A8">
        <w:rPr>
          <w:sz w:val="24"/>
          <w:szCs w:val="24"/>
        </w:rPr>
        <w:t>Под определени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религиозно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философи</w:t>
      </w:r>
      <w:r>
        <w:rPr>
          <w:sz w:val="24"/>
          <w:szCs w:val="24"/>
        </w:rPr>
        <w:t>и попадают</w:t>
      </w:r>
      <w:r w:rsidRPr="009647A8">
        <w:rPr>
          <w:sz w:val="24"/>
          <w:szCs w:val="24"/>
        </w:rPr>
        <w:t xml:space="preserve"> таки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философски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школы</w:t>
      </w:r>
      <w:r>
        <w:rPr>
          <w:sz w:val="24"/>
          <w:szCs w:val="24"/>
        </w:rPr>
        <w:t xml:space="preserve"> </w:t>
      </w:r>
      <w:r w:rsidRPr="005306B5">
        <w:rPr>
          <w:i/>
          <w:color w:val="000000"/>
          <w:sz w:val="24"/>
          <w:szCs w:val="24"/>
          <w:lang w:val="en-US"/>
        </w:rPr>
        <w:t>XIX</w:t>
      </w:r>
      <w:r w:rsidRPr="005306B5">
        <w:rPr>
          <w:i/>
          <w:color w:val="000000"/>
          <w:sz w:val="24"/>
          <w:szCs w:val="24"/>
        </w:rPr>
        <w:t>-</w:t>
      </w:r>
      <w:r w:rsidRPr="005306B5">
        <w:rPr>
          <w:i/>
          <w:color w:val="000000"/>
          <w:sz w:val="24"/>
          <w:szCs w:val="24"/>
          <w:lang w:val="en-US"/>
        </w:rPr>
        <w:t>XX</w:t>
      </w:r>
      <w:r>
        <w:rPr>
          <w:i/>
          <w:color w:val="000000"/>
          <w:sz w:val="24"/>
          <w:szCs w:val="24"/>
        </w:rPr>
        <w:t xml:space="preserve"> </w:t>
      </w:r>
      <w:r w:rsidRPr="009647A8">
        <w:rPr>
          <w:color w:val="000000"/>
          <w:sz w:val="24"/>
          <w:szCs w:val="24"/>
        </w:rPr>
        <w:t>вв</w:t>
      </w:r>
      <w:r w:rsidRPr="009647A8">
        <w:rPr>
          <w:sz w:val="24"/>
          <w:szCs w:val="24"/>
        </w:rPr>
        <w:t>, ка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персонализ (М. Бубер, Э. Мунье, Д. Райт, М. Шеле и др.). христиански эволюциониз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(Тейя</w:t>
      </w:r>
      <w:r>
        <w:rPr>
          <w:sz w:val="24"/>
          <w:szCs w:val="24"/>
        </w:rPr>
        <w:t>р</w:t>
      </w:r>
      <w:r w:rsidRPr="009647A8">
        <w:rPr>
          <w:sz w:val="24"/>
          <w:szCs w:val="24"/>
        </w:rPr>
        <w:t>д Шарден), неопротестантиз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(Э. Трельч, А. Харнак, П. Тиллих, Р. Бультма и др.) неотомиз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(Ш. Маритен, Э. Жильсон, Р. Гвардини, Д. фо Гильдебран и др.) Религиозн</w:t>
      </w:r>
      <w:r>
        <w:rPr>
          <w:sz w:val="24"/>
          <w:szCs w:val="24"/>
        </w:rPr>
        <w:t>ая</w:t>
      </w:r>
      <w:r w:rsidRPr="009647A8">
        <w:rPr>
          <w:sz w:val="24"/>
          <w:szCs w:val="24"/>
        </w:rPr>
        <w:t xml:space="preserve"> философи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уж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п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определени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сопрягае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вс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проблем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с учение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о Бог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ка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современно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бытии, Бог ка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все реальности, чь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свободна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вол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прослеживаетс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в истори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в культуре. Проблем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развити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гуманизм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связан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с историе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развити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христианско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религии. Вс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вопрос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этики, эстетики, космологи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просматриваютс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чере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призм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христианског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учения. Большу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рол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играю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 религиозно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философи</w:t>
      </w:r>
      <w:r>
        <w:rPr>
          <w:sz w:val="24"/>
          <w:szCs w:val="24"/>
        </w:rPr>
        <w:t>и про</w:t>
      </w:r>
      <w:r w:rsidRPr="009647A8">
        <w:rPr>
          <w:sz w:val="24"/>
          <w:szCs w:val="24"/>
        </w:rPr>
        <w:t>блем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сочетани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вер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и разума, наук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и религии, возможнос</w:t>
      </w:r>
      <w:r>
        <w:rPr>
          <w:sz w:val="24"/>
          <w:szCs w:val="24"/>
        </w:rPr>
        <w:t>ть</w:t>
      </w:r>
      <w:r w:rsidRPr="009647A8">
        <w:rPr>
          <w:sz w:val="24"/>
          <w:szCs w:val="24"/>
        </w:rPr>
        <w:t xml:space="preserve"> синтез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философии, теологи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и наук</w:t>
      </w:r>
      <w:r>
        <w:rPr>
          <w:sz w:val="24"/>
          <w:szCs w:val="24"/>
        </w:rPr>
        <w:t>,</w:t>
      </w:r>
      <w:r w:rsidRPr="009647A8">
        <w:rPr>
          <w:sz w:val="24"/>
          <w:szCs w:val="24"/>
        </w:rPr>
        <w:t xml:space="preserve"> пр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>определяюще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влияни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теологии. Центральная проблем современно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религиозно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философи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— проблем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человека. Ка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относитс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челове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к Богу? Каков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мисси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человек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в истории, в че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смыс</w:t>
      </w:r>
      <w:r>
        <w:rPr>
          <w:sz w:val="24"/>
          <w:szCs w:val="24"/>
        </w:rPr>
        <w:t>л</w:t>
      </w:r>
      <w:r w:rsidRPr="009647A8">
        <w:rPr>
          <w:sz w:val="24"/>
          <w:szCs w:val="24"/>
        </w:rPr>
        <w:t xml:space="preserve"> быти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человека? </w:t>
      </w:r>
      <w:r>
        <w:rPr>
          <w:sz w:val="24"/>
          <w:szCs w:val="24"/>
        </w:rPr>
        <w:t xml:space="preserve">В </w:t>
      </w:r>
      <w:r w:rsidRPr="009647A8">
        <w:rPr>
          <w:sz w:val="24"/>
          <w:szCs w:val="24"/>
        </w:rPr>
        <w:t>че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смыс</w:t>
      </w:r>
      <w:r>
        <w:rPr>
          <w:sz w:val="24"/>
          <w:szCs w:val="24"/>
        </w:rPr>
        <w:t>л</w:t>
      </w:r>
      <w:r w:rsidRPr="009647A8">
        <w:rPr>
          <w:sz w:val="24"/>
          <w:szCs w:val="24"/>
        </w:rPr>
        <w:t xml:space="preserve"> скорби, зла, смерт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— явлений, которые, несмот</w:t>
      </w:r>
      <w:r>
        <w:rPr>
          <w:sz w:val="24"/>
          <w:szCs w:val="24"/>
        </w:rPr>
        <w:t>ря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прогресс, та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распространены? Рассужда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о смысл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жиз</w:t>
      </w:r>
      <w:r>
        <w:rPr>
          <w:sz w:val="24"/>
          <w:szCs w:val="24"/>
        </w:rPr>
        <w:t>ни</w:t>
      </w:r>
      <w:r w:rsidRPr="009647A8">
        <w:rPr>
          <w:sz w:val="24"/>
          <w:szCs w:val="24"/>
        </w:rPr>
        <w:t xml:space="preserve"> современног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человек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путя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развити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обществ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общественно</w:t>
      </w:r>
      <w:r>
        <w:rPr>
          <w:sz w:val="24"/>
          <w:szCs w:val="24"/>
        </w:rPr>
        <w:t>го</w:t>
      </w:r>
      <w:r w:rsidRPr="009647A8">
        <w:rPr>
          <w:sz w:val="24"/>
          <w:szCs w:val="24"/>
        </w:rPr>
        <w:t xml:space="preserve"> прогресс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>, католически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философ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задаю</w:t>
      </w:r>
      <w:r>
        <w:rPr>
          <w:sz w:val="24"/>
          <w:szCs w:val="24"/>
        </w:rPr>
        <w:t>т вопросы; «За</w:t>
      </w:r>
      <w:r w:rsidRPr="009647A8">
        <w:rPr>
          <w:sz w:val="24"/>
          <w:szCs w:val="24"/>
        </w:rPr>
        <w:t>чем победы, купленны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тако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дорогой</w:t>
      </w:r>
      <w:r>
        <w:rPr>
          <w:sz w:val="24"/>
          <w:szCs w:val="24"/>
        </w:rPr>
        <w:t xml:space="preserve"> </w:t>
      </w:r>
      <w:r w:rsidRPr="009647A8">
        <w:rPr>
          <w:sz w:val="24"/>
          <w:szCs w:val="24"/>
        </w:rPr>
        <w:t>ценой? Чт може</w:t>
      </w:r>
      <w:r>
        <w:rPr>
          <w:sz w:val="24"/>
          <w:szCs w:val="24"/>
        </w:rPr>
        <w:t xml:space="preserve">т </w:t>
      </w:r>
      <w:r w:rsidRPr="009647A8">
        <w:rPr>
          <w:sz w:val="24"/>
          <w:szCs w:val="24"/>
        </w:rPr>
        <w:t>дат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челове</w:t>
      </w:r>
      <w:r>
        <w:rPr>
          <w:sz w:val="24"/>
          <w:szCs w:val="24"/>
        </w:rPr>
        <w:t>ку</w:t>
      </w:r>
      <w:r w:rsidRPr="009647A8">
        <w:rPr>
          <w:sz w:val="24"/>
          <w:szCs w:val="24"/>
        </w:rPr>
        <w:t xml:space="preserve"> обществ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и требоват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о него?». Пап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Иоа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>н Паве</w:t>
      </w:r>
      <w:r>
        <w:rPr>
          <w:sz w:val="24"/>
          <w:szCs w:val="24"/>
        </w:rPr>
        <w:t>л</w:t>
      </w:r>
      <w:r w:rsidRPr="009647A8">
        <w:rPr>
          <w:sz w:val="24"/>
          <w:szCs w:val="24"/>
        </w:rPr>
        <w:t xml:space="preserve"> II в одно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и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свои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«энциклик» (посланий) намети</w:t>
      </w:r>
      <w:r>
        <w:rPr>
          <w:sz w:val="24"/>
          <w:szCs w:val="24"/>
        </w:rPr>
        <w:t>л</w:t>
      </w:r>
      <w:r w:rsidRPr="009647A8">
        <w:rPr>
          <w:sz w:val="24"/>
          <w:szCs w:val="24"/>
        </w:rPr>
        <w:t xml:space="preserve"> пут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обновлени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современно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религиозно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философи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ка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ухо</w:t>
      </w:r>
      <w:r>
        <w:rPr>
          <w:sz w:val="24"/>
          <w:szCs w:val="24"/>
        </w:rPr>
        <w:t>д</w:t>
      </w:r>
      <w:r w:rsidRPr="009647A8">
        <w:rPr>
          <w:sz w:val="24"/>
          <w:szCs w:val="24"/>
        </w:rPr>
        <w:t xml:space="preserve"> о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абстрактны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учени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о человек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и обращени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к изучени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«целостно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динамик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жизн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и цивилизации». Человек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над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показат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вечны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ценност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и ценност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вно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>в появившиеся, помоч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правильн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понят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и синтезировать. Тако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подхо</w:t>
      </w:r>
      <w:r>
        <w:rPr>
          <w:sz w:val="24"/>
          <w:szCs w:val="24"/>
        </w:rPr>
        <w:t>д</w:t>
      </w:r>
      <w:r w:rsidRPr="009647A8">
        <w:rPr>
          <w:sz w:val="24"/>
          <w:szCs w:val="24"/>
        </w:rPr>
        <w:t xml:space="preserve"> к задач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философи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сдела</w:t>
      </w:r>
      <w:r>
        <w:rPr>
          <w:sz w:val="24"/>
          <w:szCs w:val="24"/>
        </w:rPr>
        <w:t>ли</w:t>
      </w:r>
      <w:r w:rsidRPr="009647A8">
        <w:rPr>
          <w:sz w:val="24"/>
          <w:szCs w:val="24"/>
        </w:rPr>
        <w:t xml:space="preserve"> религиозно-философски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доктрин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популярным в XX веке. Основно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предме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исследовани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в персонализм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— творческа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субъективност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человека. Объяснит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е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можн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тольк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чере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е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причастност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к Богу. Челове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всегд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личност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— Персона. Его сут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— в 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душе. Душ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человек фокусируе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 себ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космическу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энергию. Душ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самостоятельн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самонаправляется. Люд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живу разобщенн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и впадаю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 крайност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эгоизма. Друга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крайност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— коллективизм, гд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личност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нивелируется, растворяетс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в массе. Персоналитически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подхо</w:t>
      </w:r>
      <w:r>
        <w:rPr>
          <w:sz w:val="24"/>
          <w:szCs w:val="24"/>
        </w:rPr>
        <w:t>д</w:t>
      </w:r>
      <w:r w:rsidRPr="009647A8">
        <w:rPr>
          <w:sz w:val="24"/>
          <w:szCs w:val="24"/>
        </w:rPr>
        <w:t xml:space="preserve"> позволя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уйт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о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названны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крайностей, выявит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истинну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сущност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человек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возродит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индивидуальность. Пут</w:t>
      </w:r>
      <w:r>
        <w:rPr>
          <w:sz w:val="24"/>
          <w:szCs w:val="24"/>
        </w:rPr>
        <w:t>ь к индивиду</w:t>
      </w:r>
      <w:r w:rsidRPr="009647A8">
        <w:rPr>
          <w:sz w:val="24"/>
          <w:szCs w:val="24"/>
        </w:rPr>
        <w:t>альност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лежи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чере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пониман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>и себ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ка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неповторимо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уникально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субъективности. Истори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и обществ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развиваютс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чере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личност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человека. Основн</w:t>
      </w:r>
      <w:r>
        <w:rPr>
          <w:sz w:val="24"/>
          <w:szCs w:val="24"/>
        </w:rPr>
        <w:t>ая</w:t>
      </w:r>
      <w:r w:rsidRPr="009647A8">
        <w:rPr>
          <w:sz w:val="24"/>
          <w:szCs w:val="24"/>
        </w:rPr>
        <w:t xml:space="preserve"> проблем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персонализм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— эт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вопрос свобод и нравственног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воспитани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человека. Есл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личност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стремитс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к Богу, или, 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>ж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самое, к добр</w:t>
      </w:r>
      <w:r>
        <w:rPr>
          <w:sz w:val="24"/>
          <w:szCs w:val="24"/>
        </w:rPr>
        <w:t>у,</w:t>
      </w:r>
      <w:r w:rsidRPr="009647A8">
        <w:rPr>
          <w:sz w:val="24"/>
          <w:szCs w:val="24"/>
        </w:rPr>
        <w:t xml:space="preserve"> совершенству, он находитс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правильно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пути. Морально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самосовершенствование, правильно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нравственно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и религиозно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воспитани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веду к обществ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гармони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личностей</w:t>
      </w:r>
      <w:r>
        <w:rPr>
          <w:sz w:val="24"/>
          <w:szCs w:val="24"/>
        </w:rPr>
        <w:t>. Лич</w:t>
      </w:r>
      <w:r w:rsidRPr="009647A8">
        <w:rPr>
          <w:sz w:val="24"/>
          <w:szCs w:val="24"/>
        </w:rPr>
        <w:t>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становитс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персоно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в процесс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коммуникации, ка «вовлечение» люде в преобразовани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мира. Основны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вопрос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неопротестантски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философо</w:t>
      </w:r>
      <w:r>
        <w:rPr>
          <w:sz w:val="24"/>
          <w:szCs w:val="24"/>
        </w:rPr>
        <w:t>в</w:t>
      </w:r>
      <w:r w:rsidRPr="009647A8">
        <w:rPr>
          <w:sz w:val="24"/>
          <w:szCs w:val="24"/>
        </w:rPr>
        <w:t xml:space="preserve"> — эт вопрос о познаваемост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Бог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своеобрази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христианско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веры. </w:t>
      </w:r>
      <w:r>
        <w:rPr>
          <w:sz w:val="24"/>
          <w:szCs w:val="24"/>
        </w:rPr>
        <w:t xml:space="preserve">В </w:t>
      </w:r>
      <w:r w:rsidRPr="009647A8">
        <w:rPr>
          <w:sz w:val="24"/>
          <w:szCs w:val="24"/>
        </w:rPr>
        <w:t>познани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Бог связан с познание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себя. Поэтом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учени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о Бог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выступае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 форм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учени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о человеке. Челове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може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существоват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ка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«подлинный» —верующий, и «неподлинный» — неверующи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человек. Неверующи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челове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находитс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в «видимо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мире», 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жиз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>н тревожна, проникнут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страхом. Вывес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и </w:t>
      </w:r>
      <w:r>
        <w:rPr>
          <w:sz w:val="24"/>
          <w:szCs w:val="24"/>
        </w:rPr>
        <w:t xml:space="preserve">из </w:t>
      </w:r>
      <w:r w:rsidRPr="009647A8">
        <w:rPr>
          <w:sz w:val="24"/>
          <w:szCs w:val="24"/>
        </w:rPr>
        <w:t>состояни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страх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тревог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може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тольк</w:t>
      </w:r>
      <w:r>
        <w:rPr>
          <w:sz w:val="24"/>
          <w:szCs w:val="24"/>
        </w:rPr>
        <w:t xml:space="preserve">о </w:t>
      </w:r>
      <w:r>
        <w:rPr>
          <w:sz w:val="24"/>
          <w:szCs w:val="24"/>
        </w:rPr>
        <w:lastRenderedPageBreak/>
        <w:t>религия. Рели</w:t>
      </w:r>
      <w:r w:rsidRPr="009647A8">
        <w:rPr>
          <w:sz w:val="24"/>
          <w:szCs w:val="24"/>
        </w:rPr>
        <w:t>ги оставляе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человек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наедин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с Бого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и, те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самым, приобщае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к высшем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миру. Важна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задач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неопротестантизм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— создат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теологи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культуры, котора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с позици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религи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объяснял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б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вс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явлени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жизни. Вед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Бо</w:t>
      </w:r>
      <w:r>
        <w:rPr>
          <w:sz w:val="24"/>
          <w:szCs w:val="24"/>
        </w:rPr>
        <w:t>г</w:t>
      </w:r>
      <w:r w:rsidRPr="009647A8">
        <w:rPr>
          <w:sz w:val="24"/>
          <w:szCs w:val="24"/>
        </w:rPr>
        <w:t xml:space="preserve"> пребывае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 мир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ка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первооснов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глубина. Бо</w:t>
      </w:r>
      <w:r>
        <w:rPr>
          <w:sz w:val="24"/>
          <w:szCs w:val="24"/>
        </w:rPr>
        <w:t>г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на</w:t>
      </w:r>
      <w:r>
        <w:rPr>
          <w:sz w:val="24"/>
          <w:szCs w:val="24"/>
        </w:rPr>
        <w:t>д</w:t>
      </w:r>
      <w:r w:rsidRPr="009647A8">
        <w:rPr>
          <w:sz w:val="24"/>
          <w:szCs w:val="24"/>
        </w:rPr>
        <w:t xml:space="preserve"> миром, </w:t>
      </w:r>
      <w:r>
        <w:rPr>
          <w:sz w:val="24"/>
          <w:szCs w:val="24"/>
        </w:rPr>
        <w:t xml:space="preserve">и </w:t>
      </w:r>
      <w:r w:rsidRPr="009647A8">
        <w:rPr>
          <w:sz w:val="24"/>
          <w:szCs w:val="24"/>
        </w:rPr>
        <w:t>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мир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 частно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быти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человека. Изучени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культур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и истори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показываю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на Бог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ка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первооснов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всег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существующего. Наиболе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влиятельна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религиозно-философска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школ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— неотомизм. Его теоретически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фундамен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составляе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учени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Фом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Аквинского. Главны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принцип философи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Фом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сохранилис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бе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изменения. Эт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иде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гармоническог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единств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вер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и знания, религи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и науки, признани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ценносте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дву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истин: истин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разум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истин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веры, и мысл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о превалировани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теологи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на</w:t>
      </w:r>
      <w:r>
        <w:rPr>
          <w:sz w:val="24"/>
          <w:szCs w:val="24"/>
        </w:rPr>
        <w:t>д</w:t>
      </w:r>
      <w:r w:rsidRPr="009647A8">
        <w:rPr>
          <w:sz w:val="24"/>
          <w:szCs w:val="24"/>
        </w:rPr>
        <w:t xml:space="preserve"> философией. Здесь, в томистско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доктрине, происходи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синте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материализм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идеализма, синте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сциентически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и антропологически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учени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современности. Основна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проблем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томиз</w:t>
      </w:r>
      <w:r>
        <w:rPr>
          <w:sz w:val="24"/>
          <w:szCs w:val="24"/>
        </w:rPr>
        <w:t>ма</w:t>
      </w:r>
      <w:r w:rsidRPr="009647A8">
        <w:rPr>
          <w:sz w:val="24"/>
          <w:szCs w:val="24"/>
        </w:rPr>
        <w:t xml:space="preserve"> — доказательств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быти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Бог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понимани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мест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Бог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в Мире, был дополнен проблемо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быти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человека. Неотоми</w:t>
      </w:r>
      <w:r>
        <w:rPr>
          <w:sz w:val="24"/>
          <w:szCs w:val="24"/>
        </w:rPr>
        <w:t>зм</w:t>
      </w:r>
      <w:r w:rsidRPr="009647A8">
        <w:rPr>
          <w:sz w:val="24"/>
          <w:szCs w:val="24"/>
        </w:rPr>
        <w:t xml:space="preserve"> создал новы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обра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человека, которы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твори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сво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культурно-исторически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мир, побуждаемы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к этом божественны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Творцо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универсума. Челове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— основно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элемен бытия, чере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нег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проходи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история, ведуща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к высшем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состояни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раз</w:t>
      </w:r>
      <w:r>
        <w:rPr>
          <w:sz w:val="24"/>
          <w:szCs w:val="24"/>
        </w:rPr>
        <w:t>в</w:t>
      </w:r>
      <w:r w:rsidRPr="009647A8">
        <w:rPr>
          <w:sz w:val="24"/>
          <w:szCs w:val="24"/>
        </w:rPr>
        <w:t>ити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общества, «град Божьему». Истори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имее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гуманны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смыс</w:t>
      </w:r>
      <w:r>
        <w:rPr>
          <w:sz w:val="24"/>
          <w:szCs w:val="24"/>
        </w:rPr>
        <w:t>л</w:t>
      </w:r>
      <w:r w:rsidRPr="009647A8">
        <w:rPr>
          <w:sz w:val="24"/>
          <w:szCs w:val="24"/>
        </w:rPr>
        <w:t xml:space="preserve"> и назначение. Обществ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може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прийт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к состояни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не похожем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вс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известные. Эт буде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состояни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высшее, че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капитализ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и коммунизм, и т. д. Эт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буде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общество, основанно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высши</w:t>
      </w:r>
      <w:r>
        <w:rPr>
          <w:sz w:val="24"/>
          <w:szCs w:val="24"/>
        </w:rPr>
        <w:t>их</w:t>
      </w:r>
      <w:r w:rsidRPr="009647A8">
        <w:rPr>
          <w:sz w:val="24"/>
          <w:szCs w:val="24"/>
        </w:rPr>
        <w:t xml:space="preserve"> религиозно-нравственны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ценностях. </w:t>
      </w:r>
    </w:p>
    <w:p w:rsidR="00EF685C" w:rsidRPr="009647A8" w:rsidRDefault="00EF685C" w:rsidP="00EF685C">
      <w:pPr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Pr="009647A8">
        <w:rPr>
          <w:sz w:val="24"/>
          <w:szCs w:val="24"/>
        </w:rPr>
        <w:t>М. Шеле</w:t>
      </w:r>
      <w:r>
        <w:rPr>
          <w:sz w:val="24"/>
          <w:szCs w:val="24"/>
        </w:rPr>
        <w:t xml:space="preserve">р (1874—1928). </w:t>
      </w:r>
      <w:r w:rsidRPr="009647A8">
        <w:rPr>
          <w:sz w:val="24"/>
          <w:szCs w:val="24"/>
        </w:rPr>
        <w:t>Шеле</w:t>
      </w:r>
      <w:r>
        <w:rPr>
          <w:sz w:val="24"/>
          <w:szCs w:val="24"/>
        </w:rPr>
        <w:t>р</w:t>
      </w:r>
      <w:r w:rsidRPr="009647A8">
        <w:rPr>
          <w:sz w:val="24"/>
          <w:szCs w:val="24"/>
        </w:rPr>
        <w:t xml:space="preserve"> полагал, 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личност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нельз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понят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исход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и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е</w:t>
      </w:r>
      <w:r>
        <w:rPr>
          <w:sz w:val="24"/>
          <w:szCs w:val="24"/>
        </w:rPr>
        <w:t>го</w:t>
      </w:r>
      <w:r w:rsidRPr="009647A8">
        <w:rPr>
          <w:sz w:val="24"/>
          <w:szCs w:val="24"/>
        </w:rPr>
        <w:t xml:space="preserve"> разумност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ил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акто</w:t>
      </w:r>
      <w:r>
        <w:rPr>
          <w:sz w:val="24"/>
          <w:szCs w:val="24"/>
        </w:rPr>
        <w:t>в</w:t>
      </w:r>
      <w:r w:rsidRPr="009647A8">
        <w:rPr>
          <w:sz w:val="24"/>
          <w:szCs w:val="24"/>
        </w:rPr>
        <w:t xml:space="preserve"> е</w:t>
      </w:r>
      <w:r>
        <w:rPr>
          <w:sz w:val="24"/>
          <w:szCs w:val="24"/>
        </w:rPr>
        <w:t>го</w:t>
      </w:r>
      <w:r w:rsidRPr="009647A8">
        <w:rPr>
          <w:sz w:val="24"/>
          <w:szCs w:val="24"/>
        </w:rPr>
        <w:t xml:space="preserve"> воли. Дел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в том, чт разу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и деятельност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у люде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пр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все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разнообрази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слишко идентичны. Определени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личност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чере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разу</w:t>
      </w:r>
      <w:r>
        <w:rPr>
          <w:sz w:val="24"/>
          <w:szCs w:val="24"/>
        </w:rPr>
        <w:t>им</w:t>
      </w:r>
      <w:r w:rsidRPr="009647A8">
        <w:rPr>
          <w:sz w:val="24"/>
          <w:szCs w:val="24"/>
        </w:rPr>
        <w:t xml:space="preserve"> обезличивае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человека. Значит, личност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полне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определяетс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присущи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>м тольк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эмоци</w:t>
      </w:r>
      <w:r>
        <w:rPr>
          <w:sz w:val="24"/>
          <w:szCs w:val="24"/>
        </w:rPr>
        <w:t>ями</w:t>
      </w:r>
      <w:r w:rsidRPr="009647A8">
        <w:rPr>
          <w:sz w:val="24"/>
          <w:szCs w:val="24"/>
        </w:rPr>
        <w:t xml:space="preserve"> духа, чувствами, предпочтениями, любовь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и ненавистью. Эт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эмоци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мал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связан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с разумом. Он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относятс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к та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называемо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«логик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сердца». Таки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образом, челове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уникале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— «персонален». Челове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— персона. Конкретен, откры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дл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мир</w:t>
      </w:r>
      <w:r>
        <w:rPr>
          <w:sz w:val="24"/>
          <w:szCs w:val="24"/>
        </w:rPr>
        <w:t>а,</w:t>
      </w:r>
      <w:r w:rsidRPr="009647A8">
        <w:rPr>
          <w:sz w:val="24"/>
          <w:szCs w:val="24"/>
        </w:rPr>
        <w:t xml:space="preserve"> обладае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миром. Основание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отношени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люде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должн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быт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«симпатия». В основ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«симпатии» лежи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чувств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любви. Любов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к природе, личности, Бог 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знае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грани и преодолевае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вс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барьеры. Челове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интуитивн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признае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наличи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абсолютног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существ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(Бога), о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вери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 божественну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благодат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ка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высшу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ценност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своег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бытия. Ценност</w:t>
      </w:r>
      <w:r>
        <w:rPr>
          <w:sz w:val="24"/>
          <w:szCs w:val="24"/>
        </w:rPr>
        <w:t xml:space="preserve">и </w:t>
      </w:r>
      <w:r w:rsidRPr="009647A8">
        <w:rPr>
          <w:sz w:val="24"/>
          <w:szCs w:val="24"/>
        </w:rPr>
        <w:t xml:space="preserve"> люде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разные. Интуитивн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он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делятс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«чувственные» (радост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— наказание, удовольствие, боль), «гражданские» (полезные, вредные), «культурные» и сред</w:t>
      </w:r>
      <w:r>
        <w:rPr>
          <w:sz w:val="24"/>
          <w:szCs w:val="24"/>
        </w:rPr>
        <w:t xml:space="preserve">и </w:t>
      </w:r>
      <w:r w:rsidRPr="009647A8">
        <w:rPr>
          <w:sz w:val="24"/>
          <w:szCs w:val="24"/>
        </w:rPr>
        <w:t>ни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ценност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познани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— «спекулятивные». И главны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— религиозны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ценност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(священное, мирское). Эти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ценностя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соответствую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различны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тип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людей, принимающи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з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основу: «Весельчак», «Техник», и самы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высоки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— «Мудрец» и «Святой». Религиозны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ценност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предшествую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культур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и определяю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последнюю. Таки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образом, религи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первичн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п</w:t>
      </w:r>
      <w:r>
        <w:rPr>
          <w:sz w:val="24"/>
          <w:szCs w:val="24"/>
        </w:rPr>
        <w:t>о отно</w:t>
      </w:r>
      <w:r w:rsidRPr="009647A8">
        <w:rPr>
          <w:sz w:val="24"/>
          <w:szCs w:val="24"/>
        </w:rPr>
        <w:t>шени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к философии, искусству, науке. Религиозно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знани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(знание о спасени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душ и Высше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существе) важне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все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други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фор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знани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(научног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и техническог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в то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числе). Главну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задач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свое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философско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антропологи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Шеле</w:t>
      </w:r>
      <w:r>
        <w:rPr>
          <w:sz w:val="24"/>
          <w:szCs w:val="24"/>
        </w:rPr>
        <w:t>р</w:t>
      </w:r>
      <w:r w:rsidRPr="009647A8">
        <w:rPr>
          <w:sz w:val="24"/>
          <w:szCs w:val="24"/>
        </w:rPr>
        <w:t xml:space="preserve"> мысли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ка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отве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вопро</w:t>
      </w:r>
      <w:r>
        <w:rPr>
          <w:sz w:val="24"/>
          <w:szCs w:val="24"/>
        </w:rPr>
        <w:t>с</w:t>
      </w:r>
      <w:r w:rsidRPr="009647A8">
        <w:rPr>
          <w:sz w:val="24"/>
          <w:szCs w:val="24"/>
        </w:rPr>
        <w:t xml:space="preserve"> — «Чт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ест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человек?» Ответо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это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вопро</w:t>
      </w:r>
      <w:r>
        <w:rPr>
          <w:sz w:val="24"/>
          <w:szCs w:val="24"/>
        </w:rPr>
        <w:t>с</w:t>
      </w:r>
      <w:r w:rsidRPr="009647A8">
        <w:rPr>
          <w:sz w:val="24"/>
          <w:szCs w:val="24"/>
        </w:rPr>
        <w:t xml:space="preserve"> был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вс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философска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систем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мыслителя. Челове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— эт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«поры</w:t>
      </w:r>
      <w:r>
        <w:rPr>
          <w:sz w:val="24"/>
          <w:szCs w:val="24"/>
        </w:rPr>
        <w:t>в</w:t>
      </w:r>
      <w:r w:rsidRPr="009647A8">
        <w:rPr>
          <w:sz w:val="24"/>
          <w:szCs w:val="24"/>
        </w:rPr>
        <w:t xml:space="preserve"> и дух». В человек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сталкиваютс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начал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мертво</w:t>
      </w:r>
      <w:r>
        <w:rPr>
          <w:sz w:val="24"/>
          <w:szCs w:val="24"/>
        </w:rPr>
        <w:t>й ма</w:t>
      </w:r>
      <w:r w:rsidRPr="009647A8">
        <w:rPr>
          <w:sz w:val="24"/>
          <w:szCs w:val="24"/>
        </w:rPr>
        <w:t>терии, безудержног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поток</w:t>
      </w:r>
      <w:r>
        <w:rPr>
          <w:sz w:val="24"/>
          <w:szCs w:val="24"/>
        </w:rPr>
        <w:t>в</w:t>
      </w:r>
      <w:r w:rsidRPr="009647A8">
        <w:rPr>
          <w:sz w:val="24"/>
          <w:szCs w:val="24"/>
        </w:rPr>
        <w:t xml:space="preserve"> жизн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(</w:t>
      </w:r>
      <w:r>
        <w:rPr>
          <w:sz w:val="24"/>
          <w:szCs w:val="24"/>
        </w:rPr>
        <w:t>в</w:t>
      </w:r>
      <w:r w:rsidRPr="009647A8">
        <w:rPr>
          <w:sz w:val="24"/>
          <w:szCs w:val="24"/>
        </w:rPr>
        <w:t xml:space="preserve"> то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числ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жизн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самог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человек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общества) — «Порыв»; и высшие, идеальные, эмоционально-ценностны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форм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личностны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измерени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дух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измерени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культур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— «Дух». Основны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определени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человека </w:t>
      </w:r>
      <w:r>
        <w:rPr>
          <w:sz w:val="24"/>
          <w:szCs w:val="24"/>
        </w:rPr>
        <w:t xml:space="preserve">как </w:t>
      </w:r>
      <w:r w:rsidRPr="009647A8">
        <w:rPr>
          <w:sz w:val="24"/>
          <w:szCs w:val="24"/>
        </w:rPr>
        <w:t>духовног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существ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связан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с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свободой, независимость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опосредованног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инстинктам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собственног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интеллекта, выходо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к «божественно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благодати». Притом, челове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прост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творени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Бога, 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и «партнер», «соавтор» великог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синтез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«порыв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духа». Человечески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ду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способе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к «дистанции», т. е. к отрыв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о конкретно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действительности, отрешени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о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наличног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бытия, о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«среды». Эт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способност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возноситьс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в царств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чисты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сущностей, пропускат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в основ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бытия, Шеле</w:t>
      </w:r>
      <w:r>
        <w:rPr>
          <w:sz w:val="24"/>
          <w:szCs w:val="24"/>
        </w:rPr>
        <w:t>р</w:t>
      </w:r>
      <w:r w:rsidRPr="009647A8">
        <w:rPr>
          <w:sz w:val="24"/>
          <w:szCs w:val="24"/>
        </w:rPr>
        <w:t xml:space="preserve"> считае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главно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и определяюще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(функционирующей) способность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человека, обусловивше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центрально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положени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человек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в космосе. </w:t>
      </w:r>
    </w:p>
    <w:p w:rsidR="00EF685C" w:rsidRPr="009647A8" w:rsidRDefault="00EF685C" w:rsidP="00EF685C">
      <w:pPr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</w:t>
      </w:r>
      <w:r w:rsidRPr="009647A8">
        <w:rPr>
          <w:sz w:val="24"/>
          <w:szCs w:val="24"/>
        </w:rPr>
        <w:t>Тейя</w:t>
      </w:r>
      <w:r>
        <w:rPr>
          <w:sz w:val="24"/>
          <w:szCs w:val="24"/>
        </w:rPr>
        <w:t>р</w:t>
      </w:r>
      <w:r w:rsidRPr="009647A8">
        <w:rPr>
          <w:sz w:val="24"/>
          <w:szCs w:val="24"/>
        </w:rPr>
        <w:t xml:space="preserve"> д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Шарде Пье (1881—1955) — известны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учены</w:t>
      </w:r>
      <w:r>
        <w:rPr>
          <w:sz w:val="24"/>
          <w:szCs w:val="24"/>
        </w:rPr>
        <w:t>й -</w:t>
      </w:r>
      <w:r w:rsidRPr="009647A8">
        <w:rPr>
          <w:sz w:val="24"/>
          <w:szCs w:val="24"/>
        </w:rPr>
        <w:t xml:space="preserve"> антрополо</w:t>
      </w:r>
      <w:r>
        <w:rPr>
          <w:sz w:val="24"/>
          <w:szCs w:val="24"/>
        </w:rPr>
        <w:t>г</w:t>
      </w:r>
      <w:r w:rsidRPr="009647A8">
        <w:rPr>
          <w:sz w:val="24"/>
          <w:szCs w:val="24"/>
        </w:rPr>
        <w:t xml:space="preserve"> и католически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философ. Тейя</w:t>
      </w:r>
      <w:r>
        <w:rPr>
          <w:sz w:val="24"/>
          <w:szCs w:val="24"/>
        </w:rPr>
        <w:t>р</w:t>
      </w:r>
      <w:r w:rsidRPr="009647A8">
        <w:rPr>
          <w:sz w:val="24"/>
          <w:szCs w:val="24"/>
        </w:rPr>
        <w:t xml:space="preserve"> д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Шарде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пытаетс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осмыслит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развити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мир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человек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в свет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данны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современно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ем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науки. О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считае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возможны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синте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наук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и религи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в решени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пробле</w:t>
      </w:r>
      <w:r>
        <w:rPr>
          <w:sz w:val="24"/>
          <w:szCs w:val="24"/>
        </w:rPr>
        <w:t xml:space="preserve">мы </w:t>
      </w:r>
      <w:r w:rsidRPr="009647A8">
        <w:rPr>
          <w:sz w:val="24"/>
          <w:szCs w:val="24"/>
        </w:rPr>
        <w:t>строени</w:t>
      </w:r>
      <w:r>
        <w:rPr>
          <w:sz w:val="24"/>
          <w:szCs w:val="24"/>
        </w:rPr>
        <w:t xml:space="preserve">я и сущности Вселенной. </w:t>
      </w:r>
      <w:r w:rsidRPr="009647A8">
        <w:rPr>
          <w:sz w:val="24"/>
          <w:szCs w:val="24"/>
        </w:rPr>
        <w:t>Главна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задач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философии, теологии, наук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— увидет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и покзать, «че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становитс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и чег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требуе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человек», — считае Тей</w:t>
      </w:r>
      <w:r>
        <w:rPr>
          <w:sz w:val="24"/>
          <w:szCs w:val="24"/>
        </w:rPr>
        <w:t xml:space="preserve">яр </w:t>
      </w:r>
      <w:r w:rsidRPr="009647A8">
        <w:rPr>
          <w:sz w:val="24"/>
          <w:szCs w:val="24"/>
        </w:rPr>
        <w:t>д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Шарден. Отве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это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вопро</w:t>
      </w:r>
      <w:r>
        <w:rPr>
          <w:sz w:val="24"/>
          <w:szCs w:val="24"/>
        </w:rPr>
        <w:t>с</w:t>
      </w:r>
      <w:r w:rsidRPr="009647A8">
        <w:rPr>
          <w:sz w:val="24"/>
          <w:szCs w:val="24"/>
        </w:rPr>
        <w:t xml:space="preserve"> связа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с другим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кардинальным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проблемами. Возможн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л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гибел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мира? Ка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возможн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свобод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человека? Како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мест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в мир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занимае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Бо</w:t>
      </w:r>
      <w:r>
        <w:rPr>
          <w:sz w:val="24"/>
          <w:szCs w:val="24"/>
        </w:rPr>
        <w:t>г</w:t>
      </w:r>
      <w:r w:rsidRPr="009647A8">
        <w:rPr>
          <w:sz w:val="24"/>
          <w:szCs w:val="24"/>
        </w:rPr>
        <w:t xml:space="preserve"> и человек? Мыслител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считает, 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ми</w:t>
      </w:r>
      <w:r>
        <w:rPr>
          <w:sz w:val="24"/>
          <w:szCs w:val="24"/>
        </w:rPr>
        <w:t>р</w:t>
      </w:r>
      <w:r w:rsidRPr="009647A8">
        <w:rPr>
          <w:sz w:val="24"/>
          <w:szCs w:val="24"/>
        </w:rPr>
        <w:t xml:space="preserve"> имее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способност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к собственном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усложнению, «свертыванию». Степен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усложнени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соответствуе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количеств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психическог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сознания, которо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 космос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нарастает. В конечно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счет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возникае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и совершенствуетс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сознани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человека. Челове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— ито</w:t>
      </w:r>
      <w:r>
        <w:rPr>
          <w:sz w:val="24"/>
          <w:szCs w:val="24"/>
        </w:rPr>
        <w:t>г</w:t>
      </w:r>
      <w:r w:rsidRPr="009647A8">
        <w:rPr>
          <w:sz w:val="24"/>
          <w:szCs w:val="24"/>
        </w:rPr>
        <w:t xml:space="preserve"> эволюци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космоса. Стади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развити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вселенно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таковы: «преджизнь» — «жизнь» — «мысль» — «сверхжизнь». Последне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означае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та</w:t>
      </w:r>
      <w:r>
        <w:rPr>
          <w:sz w:val="24"/>
          <w:szCs w:val="24"/>
        </w:rPr>
        <w:t xml:space="preserve">кое </w:t>
      </w:r>
      <w:r w:rsidRPr="009647A8">
        <w:rPr>
          <w:sz w:val="24"/>
          <w:szCs w:val="24"/>
        </w:rPr>
        <w:t>сосостояни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общества, когд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ми</w:t>
      </w:r>
      <w:r>
        <w:rPr>
          <w:sz w:val="24"/>
          <w:szCs w:val="24"/>
        </w:rPr>
        <w:t>р</w:t>
      </w:r>
      <w:r w:rsidRPr="009647A8">
        <w:rPr>
          <w:sz w:val="24"/>
          <w:szCs w:val="24"/>
        </w:rPr>
        <w:t xml:space="preserve"> люде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сплотитс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основ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христианског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гуманизма.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последне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стади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произойде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соединени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разум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веры, наук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и религии. Тейя</w:t>
      </w:r>
      <w:r>
        <w:rPr>
          <w:sz w:val="24"/>
          <w:szCs w:val="24"/>
        </w:rPr>
        <w:t>р</w:t>
      </w:r>
      <w:r w:rsidRPr="009647A8">
        <w:rPr>
          <w:sz w:val="24"/>
          <w:szCs w:val="24"/>
        </w:rPr>
        <w:t xml:space="preserve"> д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Шарде считае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осново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мир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энергию. Энерги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бывае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дву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видов: «тангенциальная» и «радиальная». Перва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связывае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воедин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однородны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предмет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(например, река — мор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— океан). Второ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ви</w:t>
      </w:r>
      <w:r>
        <w:rPr>
          <w:sz w:val="24"/>
          <w:szCs w:val="24"/>
        </w:rPr>
        <w:t>д</w:t>
      </w:r>
      <w:r w:rsidRPr="009647A8">
        <w:rPr>
          <w:sz w:val="24"/>
          <w:szCs w:val="24"/>
        </w:rPr>
        <w:t xml:space="preserve"> демонстрируе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нарастани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сложны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явлени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(например, восприяти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— ощущени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— интеллек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— гений). Радиальна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энерги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— эт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ж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самое, 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«божественна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благодать». Ми</w:t>
      </w:r>
      <w:r>
        <w:rPr>
          <w:sz w:val="24"/>
          <w:szCs w:val="24"/>
        </w:rPr>
        <w:t>р</w:t>
      </w:r>
      <w:r w:rsidRPr="009647A8">
        <w:rPr>
          <w:sz w:val="24"/>
          <w:szCs w:val="24"/>
        </w:rPr>
        <w:t xml:space="preserve"> п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вол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Бог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стремитс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к совершенству. Жизн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иде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путе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эволюции. Жизн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самозародилас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Земл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оди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раз,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многи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места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Земли. Некоторы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ветв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это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жизн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— «питекантроп», «синантроп» и пр. вошл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в тупик, а ветв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«челове</w:t>
      </w:r>
      <w:r>
        <w:rPr>
          <w:sz w:val="24"/>
          <w:szCs w:val="24"/>
        </w:rPr>
        <w:t>ка</w:t>
      </w:r>
      <w:r w:rsidRPr="009647A8">
        <w:rPr>
          <w:sz w:val="24"/>
          <w:szCs w:val="24"/>
        </w:rPr>
        <w:t xml:space="preserve"> разумного» развилась. Однак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эт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самозарождени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произош</w:t>
      </w:r>
      <w:r>
        <w:rPr>
          <w:sz w:val="24"/>
          <w:szCs w:val="24"/>
        </w:rPr>
        <w:t>ло</w:t>
      </w:r>
      <w:r w:rsidRPr="009647A8">
        <w:rPr>
          <w:sz w:val="24"/>
          <w:szCs w:val="24"/>
        </w:rPr>
        <w:t xml:space="preserve"> п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вол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Бога. В работ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>а философ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эт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иде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называютс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принципо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«Монофили жизни». В цело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ми</w:t>
      </w:r>
      <w:r>
        <w:rPr>
          <w:sz w:val="24"/>
          <w:szCs w:val="24"/>
        </w:rPr>
        <w:t>р</w:t>
      </w:r>
      <w:r w:rsidRPr="009647A8">
        <w:rPr>
          <w:sz w:val="24"/>
          <w:szCs w:val="24"/>
        </w:rPr>
        <w:t xml:space="preserve"> видитс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Тейяр д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Шарден</w:t>
      </w:r>
      <w:r>
        <w:rPr>
          <w:sz w:val="24"/>
          <w:szCs w:val="24"/>
        </w:rPr>
        <w:t>ом</w:t>
      </w:r>
      <w:r w:rsidRPr="009647A8">
        <w:rPr>
          <w:sz w:val="24"/>
          <w:szCs w:val="24"/>
        </w:rPr>
        <w:t xml:space="preserve"> «ка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живо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организм, пронизанны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Божество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и устремленны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к совершенству». Вмест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с тем, Тейя</w:t>
      </w:r>
      <w:r>
        <w:rPr>
          <w:sz w:val="24"/>
          <w:szCs w:val="24"/>
        </w:rPr>
        <w:t>р</w:t>
      </w:r>
      <w:r w:rsidRPr="009647A8">
        <w:rPr>
          <w:sz w:val="24"/>
          <w:szCs w:val="24"/>
        </w:rPr>
        <w:t xml:space="preserve"> д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Шарде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являетс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пантеистом. О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считает, 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Бо</w:t>
      </w:r>
      <w:r>
        <w:rPr>
          <w:sz w:val="24"/>
          <w:szCs w:val="24"/>
        </w:rPr>
        <w:t>г</w:t>
      </w:r>
      <w:r w:rsidRPr="009647A8">
        <w:rPr>
          <w:sz w:val="24"/>
          <w:szCs w:val="24"/>
        </w:rPr>
        <w:t xml:space="preserve"> являетс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«всем», проявляетс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«в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всем». Бо</w:t>
      </w:r>
      <w:r>
        <w:rPr>
          <w:sz w:val="24"/>
          <w:szCs w:val="24"/>
        </w:rPr>
        <w:t>г</w:t>
      </w:r>
      <w:r w:rsidRPr="009647A8">
        <w:rPr>
          <w:sz w:val="24"/>
          <w:szCs w:val="24"/>
        </w:rPr>
        <w:t xml:space="preserve"> чере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любов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ка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б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«касается» всего, «пребывает», 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являетс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в любо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процесс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мира. Христо</w:t>
      </w:r>
      <w:r>
        <w:rPr>
          <w:sz w:val="24"/>
          <w:szCs w:val="24"/>
        </w:rPr>
        <w:t>с</w:t>
      </w:r>
      <w:r w:rsidRPr="009647A8">
        <w:rPr>
          <w:sz w:val="24"/>
          <w:szCs w:val="24"/>
        </w:rPr>
        <w:t xml:space="preserve"> — эт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завершени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мир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ил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«точк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Омега» — то, к чем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стремитс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мир. В мир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ест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и «точк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Альфа» — элементарны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частиц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бытия. Движени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мир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направлен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о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Альф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к Омеге. Эт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движени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имее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магистрально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направление, а имен</w:t>
      </w:r>
      <w:r>
        <w:rPr>
          <w:sz w:val="24"/>
          <w:szCs w:val="24"/>
        </w:rPr>
        <w:t>но</w:t>
      </w:r>
      <w:r w:rsidRPr="009647A8">
        <w:rPr>
          <w:sz w:val="24"/>
          <w:szCs w:val="24"/>
        </w:rPr>
        <w:t xml:space="preserve"> — «гоминизацию», — возникновени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человека. </w:t>
      </w:r>
    </w:p>
    <w:p w:rsidR="00EF685C" w:rsidRPr="009647A8" w:rsidRDefault="00EF685C" w:rsidP="00EF685C">
      <w:pPr>
        <w:contextualSpacing/>
        <w:jc w:val="both"/>
        <w:rPr>
          <w:sz w:val="24"/>
          <w:szCs w:val="24"/>
        </w:rPr>
      </w:pPr>
      <w:r w:rsidRPr="009647A8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 </w:t>
      </w:r>
      <w:r w:rsidRPr="009647A8">
        <w:rPr>
          <w:sz w:val="24"/>
          <w:szCs w:val="24"/>
        </w:rPr>
        <w:t>Л. Шестов (1866—1938). Сут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своег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мировоззрени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Шесто</w:t>
      </w:r>
      <w:r>
        <w:rPr>
          <w:sz w:val="24"/>
          <w:szCs w:val="24"/>
        </w:rPr>
        <w:t>в</w:t>
      </w:r>
      <w:r w:rsidRPr="009647A8">
        <w:rPr>
          <w:sz w:val="24"/>
          <w:szCs w:val="24"/>
        </w:rPr>
        <w:t xml:space="preserve"> вырази</w:t>
      </w:r>
      <w:r>
        <w:rPr>
          <w:sz w:val="24"/>
          <w:szCs w:val="24"/>
        </w:rPr>
        <w:t>л</w:t>
      </w:r>
      <w:r w:rsidRPr="009647A8">
        <w:rPr>
          <w:sz w:val="24"/>
          <w:szCs w:val="24"/>
        </w:rPr>
        <w:t xml:space="preserve"> двум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слова</w:t>
      </w:r>
      <w:r>
        <w:rPr>
          <w:sz w:val="24"/>
          <w:szCs w:val="24"/>
        </w:rPr>
        <w:t>ми</w:t>
      </w:r>
      <w:r w:rsidRPr="009647A8">
        <w:rPr>
          <w:sz w:val="24"/>
          <w:szCs w:val="24"/>
        </w:rPr>
        <w:t xml:space="preserve"> (он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ж</w:t>
      </w:r>
      <w:r>
        <w:rPr>
          <w:sz w:val="24"/>
          <w:szCs w:val="24"/>
        </w:rPr>
        <w:t>е и</w:t>
      </w:r>
      <w:r w:rsidRPr="009647A8">
        <w:rPr>
          <w:sz w:val="24"/>
          <w:szCs w:val="24"/>
        </w:rPr>
        <w:t xml:space="preserve"> стал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название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одно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и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работ): «Тольк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верою». С эти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позици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о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критическ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рассматривае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вс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классическу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западноевропейску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философи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и теологию, да</w:t>
      </w:r>
      <w:r>
        <w:rPr>
          <w:sz w:val="24"/>
          <w:szCs w:val="24"/>
        </w:rPr>
        <w:t>в</w:t>
      </w:r>
      <w:r w:rsidRPr="009647A8">
        <w:rPr>
          <w:sz w:val="24"/>
          <w:szCs w:val="24"/>
        </w:rPr>
        <w:t xml:space="preserve"> и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обобщенно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обозначени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«Афины» (т. е. эллински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стиль, эллински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скла</w:t>
      </w:r>
      <w:r>
        <w:rPr>
          <w:sz w:val="24"/>
          <w:szCs w:val="24"/>
        </w:rPr>
        <w:t>д</w:t>
      </w:r>
      <w:r w:rsidRPr="009647A8">
        <w:rPr>
          <w:sz w:val="24"/>
          <w:szCs w:val="24"/>
        </w:rPr>
        <w:t xml:space="preserve"> мышления). «Афинам» противостои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«Иерусалим» (библейско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откровение). Са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Шесто</w:t>
      </w:r>
      <w:r>
        <w:rPr>
          <w:sz w:val="24"/>
          <w:szCs w:val="24"/>
        </w:rPr>
        <w:t>в</w:t>
      </w:r>
      <w:r w:rsidRPr="009647A8">
        <w:rPr>
          <w:sz w:val="24"/>
          <w:szCs w:val="24"/>
        </w:rPr>
        <w:t xml:space="preserve"> —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сторон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последнего. Ду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«Иерусалима», ду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Библи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Шесто</w:t>
      </w:r>
      <w:r>
        <w:rPr>
          <w:sz w:val="24"/>
          <w:szCs w:val="24"/>
        </w:rPr>
        <w:t>в</w:t>
      </w:r>
      <w:r w:rsidRPr="009647A8">
        <w:rPr>
          <w:sz w:val="24"/>
          <w:szCs w:val="24"/>
        </w:rPr>
        <w:t xml:space="preserve"> чувствуе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 интуиция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и прозрения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Плотин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(III в.), Паскал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(XVII в.). «Афины» же, классически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европейски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разу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— эт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«змей искуситель», внушающи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человек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недовери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к божественно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свобод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и соблазняющи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человек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самом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 w:rsidRPr="009647A8">
        <w:rPr>
          <w:sz w:val="24"/>
          <w:szCs w:val="24"/>
        </w:rPr>
        <w:t>стат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мест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Бога. Истинна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ж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вер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безоглядна, он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выш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всяки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доводо</w:t>
      </w:r>
      <w:r>
        <w:rPr>
          <w:sz w:val="24"/>
          <w:szCs w:val="24"/>
        </w:rPr>
        <w:t>в</w:t>
      </w:r>
      <w:r w:rsidRPr="009647A8">
        <w:rPr>
          <w:sz w:val="24"/>
          <w:szCs w:val="24"/>
        </w:rPr>
        <w:t xml:space="preserve"> и ухищрени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самонадеянного, 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в действительност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всегд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ограниченног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разума. Тако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разум, предупреждае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Шестов, опасен. О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опасе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тем, 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сво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несовершенны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мерк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стремитс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наложит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«неразумный» мир, полагая, 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можн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и должн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перестроит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по-своему. А эт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и ест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пут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к тирании.</w:t>
      </w:r>
    </w:p>
    <w:p w:rsidR="00EF685C" w:rsidRPr="009647A8" w:rsidRDefault="00EF685C" w:rsidP="00EF685C">
      <w:pPr>
        <w:contextualSpacing/>
        <w:jc w:val="both"/>
        <w:rPr>
          <w:sz w:val="24"/>
          <w:szCs w:val="24"/>
        </w:rPr>
      </w:pPr>
      <w:r w:rsidRPr="009647A8">
        <w:rPr>
          <w:sz w:val="24"/>
          <w:szCs w:val="24"/>
        </w:rPr>
        <w:t xml:space="preserve">   И. Ильин (1883—1954). Мыслител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бы</w:t>
      </w:r>
      <w:r>
        <w:rPr>
          <w:sz w:val="24"/>
          <w:szCs w:val="24"/>
        </w:rPr>
        <w:t>л</w:t>
      </w:r>
      <w:r w:rsidRPr="009647A8">
        <w:rPr>
          <w:sz w:val="24"/>
          <w:szCs w:val="24"/>
        </w:rPr>
        <w:t xml:space="preserve"> уверен, 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современны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ми</w:t>
      </w:r>
      <w:r>
        <w:rPr>
          <w:sz w:val="24"/>
          <w:szCs w:val="24"/>
        </w:rPr>
        <w:t>р</w:t>
      </w:r>
      <w:r w:rsidRPr="009647A8">
        <w:rPr>
          <w:sz w:val="24"/>
          <w:szCs w:val="24"/>
        </w:rPr>
        <w:t xml:space="preserve"> переживае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глубоки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религиозный, духовны</w:t>
      </w:r>
      <w:r>
        <w:rPr>
          <w:sz w:val="24"/>
          <w:szCs w:val="24"/>
        </w:rPr>
        <w:t>й, на</w:t>
      </w:r>
      <w:r w:rsidRPr="009647A8">
        <w:rPr>
          <w:sz w:val="24"/>
          <w:szCs w:val="24"/>
        </w:rPr>
        <w:t>циональны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кризис. Выйт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и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нег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можно, есл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кажды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челове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начне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работ</w:t>
      </w:r>
      <w:r>
        <w:rPr>
          <w:sz w:val="24"/>
          <w:szCs w:val="24"/>
        </w:rPr>
        <w:t>ать</w:t>
      </w:r>
      <w:r w:rsidRPr="009647A8">
        <w:rPr>
          <w:sz w:val="24"/>
          <w:szCs w:val="24"/>
        </w:rPr>
        <w:t xml:space="preserve"> п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одолени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соблазно</w:t>
      </w:r>
      <w:r>
        <w:rPr>
          <w:sz w:val="24"/>
          <w:szCs w:val="24"/>
        </w:rPr>
        <w:t>в</w:t>
      </w:r>
      <w:r w:rsidRPr="009647A8">
        <w:rPr>
          <w:sz w:val="24"/>
          <w:szCs w:val="24"/>
        </w:rPr>
        <w:t xml:space="preserve"> безбожно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цивилизации, глубок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укоренившис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в свое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«собственном, выстраданно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и вымоленно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духовно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опыте...». «Над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самому начать быть по-новому», отказатьс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о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соблазн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видет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смыс</w:t>
      </w:r>
      <w:r>
        <w:rPr>
          <w:sz w:val="24"/>
          <w:szCs w:val="24"/>
        </w:rPr>
        <w:t>л</w:t>
      </w:r>
      <w:r w:rsidRPr="009647A8">
        <w:rPr>
          <w:sz w:val="24"/>
          <w:szCs w:val="24"/>
        </w:rPr>
        <w:t xml:space="preserve"> жизн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в само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</w:t>
      </w:r>
      <w:r>
        <w:rPr>
          <w:sz w:val="24"/>
          <w:szCs w:val="24"/>
        </w:rPr>
        <w:t>жизни</w:t>
      </w:r>
      <w:r w:rsidRPr="009647A8">
        <w:rPr>
          <w:sz w:val="24"/>
          <w:szCs w:val="24"/>
        </w:rPr>
        <w:t>, обратитьс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познани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истины, созерцани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красоты, совершени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добра, общени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с Богом. Размышля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о духовны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основа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человек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— вере, любви, </w:t>
      </w:r>
      <w:r w:rsidRPr="009647A8">
        <w:rPr>
          <w:sz w:val="24"/>
          <w:szCs w:val="24"/>
        </w:rPr>
        <w:lastRenderedPageBreak/>
        <w:t>свободе, совести, Ильи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выделяе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сред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ни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в качеств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самы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важны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и непременны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— вер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и любовь. Свобод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сотворяетс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веро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и любовью, а совест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движетс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ими.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вере, любви, свобод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строитс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семь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— первы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естественны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и священны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сою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межд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людьми, которы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учи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и духовном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единству. «Роди</w:t>
      </w:r>
      <w:r>
        <w:rPr>
          <w:sz w:val="24"/>
          <w:szCs w:val="24"/>
        </w:rPr>
        <w:t>на</w:t>
      </w:r>
      <w:r w:rsidRPr="009647A8">
        <w:rPr>
          <w:sz w:val="24"/>
          <w:szCs w:val="24"/>
        </w:rPr>
        <w:t xml:space="preserve"> постигаетс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любовью и строитс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верою. И национализ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есть...любов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к своеобразно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духовност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своег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народ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вера </w:t>
      </w:r>
      <w:r>
        <w:rPr>
          <w:sz w:val="24"/>
          <w:szCs w:val="24"/>
        </w:rPr>
        <w:t xml:space="preserve">в </w:t>
      </w:r>
      <w:r w:rsidRPr="009647A8">
        <w:rPr>
          <w:sz w:val="24"/>
          <w:szCs w:val="24"/>
        </w:rPr>
        <w:t>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творчески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богоданны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силы». Ильи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бы</w:t>
      </w:r>
      <w:r>
        <w:rPr>
          <w:sz w:val="24"/>
          <w:szCs w:val="24"/>
        </w:rPr>
        <w:t>л</w:t>
      </w:r>
      <w:r w:rsidRPr="009647A8">
        <w:rPr>
          <w:sz w:val="24"/>
          <w:szCs w:val="24"/>
        </w:rPr>
        <w:t xml:space="preserve"> уверен, 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бе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любв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и вер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невозможн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правосознание, сильна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государственность, справедлива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организаци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экономическо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жизни. Показа</w:t>
      </w:r>
      <w:r>
        <w:rPr>
          <w:sz w:val="24"/>
          <w:szCs w:val="24"/>
        </w:rPr>
        <w:t>в</w:t>
      </w:r>
      <w:r w:rsidRPr="009647A8">
        <w:rPr>
          <w:sz w:val="24"/>
          <w:szCs w:val="24"/>
        </w:rPr>
        <w:t xml:space="preserve"> духовны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основ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индивидуальног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и социальног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бытия, </w:t>
      </w:r>
      <w:r>
        <w:rPr>
          <w:sz w:val="24"/>
          <w:szCs w:val="24"/>
        </w:rPr>
        <w:t xml:space="preserve">Ильин </w:t>
      </w:r>
      <w:r w:rsidRPr="005317AF">
        <w:rPr>
          <w:sz w:val="24"/>
          <w:szCs w:val="24"/>
        </w:rPr>
        <w:t>делае</w:t>
      </w:r>
      <w:r>
        <w:rPr>
          <w:sz w:val="24"/>
          <w:szCs w:val="24"/>
        </w:rPr>
        <w:t>т</w:t>
      </w:r>
      <w:r w:rsidRPr="005317AF">
        <w:rPr>
          <w:sz w:val="24"/>
          <w:szCs w:val="24"/>
        </w:rPr>
        <w:t xml:space="preserve"> упо</w:t>
      </w:r>
      <w:r>
        <w:rPr>
          <w:sz w:val="24"/>
          <w:szCs w:val="24"/>
        </w:rPr>
        <w:t>р</w:t>
      </w:r>
      <w:r w:rsidRPr="005317AF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5317AF">
        <w:rPr>
          <w:sz w:val="24"/>
          <w:szCs w:val="24"/>
        </w:rPr>
        <w:t xml:space="preserve"> осмыслени</w:t>
      </w:r>
      <w:r>
        <w:rPr>
          <w:sz w:val="24"/>
          <w:szCs w:val="24"/>
        </w:rPr>
        <w:t>и</w:t>
      </w:r>
      <w:r w:rsidRPr="005317AF">
        <w:rPr>
          <w:sz w:val="24"/>
          <w:szCs w:val="24"/>
        </w:rPr>
        <w:t xml:space="preserve"> природ</w:t>
      </w:r>
      <w:r>
        <w:rPr>
          <w:sz w:val="24"/>
          <w:szCs w:val="24"/>
        </w:rPr>
        <w:t>ы</w:t>
      </w:r>
      <w:r w:rsidRPr="005317AF">
        <w:rPr>
          <w:sz w:val="24"/>
          <w:szCs w:val="24"/>
        </w:rPr>
        <w:t xml:space="preserve"> духовности, творческог</w:t>
      </w:r>
      <w:r>
        <w:rPr>
          <w:sz w:val="24"/>
          <w:szCs w:val="24"/>
        </w:rPr>
        <w:t>о</w:t>
      </w:r>
      <w:r w:rsidRPr="005317AF">
        <w:rPr>
          <w:sz w:val="24"/>
          <w:szCs w:val="24"/>
        </w:rPr>
        <w:t xml:space="preserve"> акта, созидающег</w:t>
      </w:r>
      <w:r>
        <w:rPr>
          <w:sz w:val="24"/>
          <w:szCs w:val="24"/>
        </w:rPr>
        <w:t>о</w:t>
      </w:r>
      <w:r w:rsidRPr="005317AF">
        <w:rPr>
          <w:sz w:val="24"/>
          <w:szCs w:val="24"/>
        </w:rPr>
        <w:t xml:space="preserve"> культуру. Будуч</w:t>
      </w:r>
      <w:r>
        <w:rPr>
          <w:sz w:val="24"/>
          <w:szCs w:val="24"/>
        </w:rPr>
        <w:t>и</w:t>
      </w:r>
      <w:r w:rsidRPr="005317AF">
        <w:rPr>
          <w:sz w:val="24"/>
          <w:szCs w:val="24"/>
        </w:rPr>
        <w:t xml:space="preserve"> православны</w:t>
      </w:r>
      <w:r>
        <w:rPr>
          <w:sz w:val="24"/>
          <w:szCs w:val="24"/>
        </w:rPr>
        <w:t>м</w:t>
      </w:r>
      <w:r w:rsidRPr="005317AF">
        <w:rPr>
          <w:sz w:val="24"/>
          <w:szCs w:val="24"/>
        </w:rPr>
        <w:t xml:space="preserve"> мыслителем, о</w:t>
      </w:r>
      <w:r>
        <w:rPr>
          <w:sz w:val="24"/>
          <w:szCs w:val="24"/>
        </w:rPr>
        <w:t>н</w:t>
      </w:r>
      <w:r w:rsidRPr="005317AF">
        <w:rPr>
          <w:sz w:val="24"/>
          <w:szCs w:val="24"/>
        </w:rPr>
        <w:t xml:space="preserve"> понимае</w:t>
      </w:r>
      <w:r>
        <w:rPr>
          <w:sz w:val="24"/>
          <w:szCs w:val="24"/>
        </w:rPr>
        <w:t>т</w:t>
      </w:r>
      <w:r w:rsidRPr="005317AF">
        <w:rPr>
          <w:sz w:val="24"/>
          <w:szCs w:val="24"/>
        </w:rPr>
        <w:t xml:space="preserve"> духовнос</w:t>
      </w:r>
      <w:r>
        <w:rPr>
          <w:sz w:val="24"/>
          <w:szCs w:val="24"/>
        </w:rPr>
        <w:t>ь</w:t>
      </w:r>
      <w:r w:rsidRPr="005317AF">
        <w:rPr>
          <w:sz w:val="24"/>
          <w:szCs w:val="24"/>
        </w:rPr>
        <w:t>т ка</w:t>
      </w:r>
      <w:r>
        <w:rPr>
          <w:sz w:val="24"/>
          <w:szCs w:val="24"/>
        </w:rPr>
        <w:t>к</w:t>
      </w:r>
      <w:r w:rsidRPr="005317AF">
        <w:rPr>
          <w:sz w:val="24"/>
          <w:szCs w:val="24"/>
        </w:rPr>
        <w:t xml:space="preserve"> развитый, полны</w:t>
      </w:r>
      <w:r>
        <w:rPr>
          <w:sz w:val="24"/>
          <w:szCs w:val="24"/>
        </w:rPr>
        <w:t>й</w:t>
      </w:r>
      <w:r w:rsidRPr="005317AF">
        <w:rPr>
          <w:sz w:val="24"/>
          <w:szCs w:val="24"/>
        </w:rPr>
        <w:t xml:space="preserve"> и глубоки</w:t>
      </w:r>
      <w:r>
        <w:rPr>
          <w:sz w:val="24"/>
          <w:szCs w:val="24"/>
        </w:rPr>
        <w:t>й</w:t>
      </w:r>
      <w:r w:rsidRPr="005317AF">
        <w:rPr>
          <w:sz w:val="24"/>
          <w:szCs w:val="24"/>
        </w:rPr>
        <w:t xml:space="preserve"> религиозны</w:t>
      </w:r>
      <w:r>
        <w:rPr>
          <w:sz w:val="24"/>
          <w:szCs w:val="24"/>
        </w:rPr>
        <w:t>й</w:t>
      </w:r>
      <w:r w:rsidRPr="005317AF">
        <w:rPr>
          <w:sz w:val="24"/>
          <w:szCs w:val="24"/>
        </w:rPr>
        <w:t xml:space="preserve"> опы</w:t>
      </w:r>
      <w:r>
        <w:rPr>
          <w:sz w:val="24"/>
          <w:szCs w:val="24"/>
        </w:rPr>
        <w:t>т</w:t>
      </w:r>
      <w:r w:rsidRPr="005317AF">
        <w:rPr>
          <w:sz w:val="24"/>
          <w:szCs w:val="24"/>
        </w:rPr>
        <w:t xml:space="preserve"> евангельско</w:t>
      </w:r>
      <w:r>
        <w:rPr>
          <w:sz w:val="24"/>
          <w:szCs w:val="24"/>
        </w:rPr>
        <w:t>й</w:t>
      </w:r>
      <w:r w:rsidRPr="005317AF">
        <w:rPr>
          <w:sz w:val="24"/>
          <w:szCs w:val="24"/>
        </w:rPr>
        <w:t xml:space="preserve"> веры, в основани</w:t>
      </w:r>
      <w:r>
        <w:rPr>
          <w:sz w:val="24"/>
          <w:szCs w:val="24"/>
        </w:rPr>
        <w:t>и</w:t>
      </w:r>
      <w:r w:rsidRPr="005317AF">
        <w:rPr>
          <w:sz w:val="24"/>
          <w:szCs w:val="24"/>
        </w:rPr>
        <w:t xml:space="preserve"> которог</w:t>
      </w:r>
      <w:r>
        <w:rPr>
          <w:sz w:val="24"/>
          <w:szCs w:val="24"/>
        </w:rPr>
        <w:t>о</w:t>
      </w:r>
      <w:r w:rsidRPr="005317AF">
        <w:rPr>
          <w:sz w:val="24"/>
          <w:szCs w:val="24"/>
        </w:rPr>
        <w:t xml:space="preserve"> лежи</w:t>
      </w:r>
      <w:r>
        <w:rPr>
          <w:sz w:val="24"/>
          <w:szCs w:val="24"/>
        </w:rPr>
        <w:t>т</w:t>
      </w:r>
      <w:r w:rsidRPr="005317AF">
        <w:rPr>
          <w:sz w:val="24"/>
          <w:szCs w:val="24"/>
        </w:rPr>
        <w:t xml:space="preserve"> «сердце», т. е. живо</w:t>
      </w:r>
      <w:r>
        <w:rPr>
          <w:sz w:val="24"/>
          <w:szCs w:val="24"/>
        </w:rPr>
        <w:t>е</w:t>
      </w:r>
      <w:r w:rsidRPr="005317AF">
        <w:rPr>
          <w:sz w:val="24"/>
          <w:szCs w:val="24"/>
        </w:rPr>
        <w:t xml:space="preserve"> и деятельно</w:t>
      </w:r>
      <w:r>
        <w:rPr>
          <w:sz w:val="24"/>
          <w:szCs w:val="24"/>
        </w:rPr>
        <w:t>е</w:t>
      </w:r>
      <w:r w:rsidRPr="005317AF">
        <w:rPr>
          <w:sz w:val="24"/>
          <w:szCs w:val="24"/>
        </w:rPr>
        <w:t xml:space="preserve"> чувств</w:t>
      </w:r>
      <w:r>
        <w:rPr>
          <w:sz w:val="24"/>
          <w:szCs w:val="24"/>
        </w:rPr>
        <w:t>о</w:t>
      </w:r>
      <w:r w:rsidRPr="005317AF">
        <w:rPr>
          <w:sz w:val="24"/>
          <w:szCs w:val="24"/>
        </w:rPr>
        <w:t xml:space="preserve"> люб</w:t>
      </w:r>
      <w:r>
        <w:rPr>
          <w:sz w:val="24"/>
          <w:szCs w:val="24"/>
        </w:rPr>
        <w:t>и</w:t>
      </w:r>
      <w:r w:rsidRPr="005317AF">
        <w:rPr>
          <w:sz w:val="24"/>
          <w:szCs w:val="24"/>
        </w:rPr>
        <w:t xml:space="preserve"> к Богу, к человек</w:t>
      </w:r>
      <w:r>
        <w:rPr>
          <w:sz w:val="24"/>
          <w:szCs w:val="24"/>
        </w:rPr>
        <w:t>у</w:t>
      </w:r>
      <w:r w:rsidRPr="005317AF">
        <w:rPr>
          <w:sz w:val="24"/>
          <w:szCs w:val="24"/>
        </w:rPr>
        <w:t xml:space="preserve"> и к</w:t>
      </w:r>
      <w:r>
        <w:rPr>
          <w:sz w:val="24"/>
          <w:szCs w:val="24"/>
        </w:rPr>
        <w:t>о</w:t>
      </w:r>
      <w:r w:rsidRPr="005317AF">
        <w:rPr>
          <w:sz w:val="24"/>
          <w:szCs w:val="24"/>
        </w:rPr>
        <w:t xml:space="preserve"> всем</w:t>
      </w:r>
      <w:r>
        <w:rPr>
          <w:sz w:val="24"/>
          <w:szCs w:val="24"/>
        </w:rPr>
        <w:t>у</w:t>
      </w:r>
      <w:r w:rsidRPr="005317AF">
        <w:rPr>
          <w:sz w:val="24"/>
          <w:szCs w:val="24"/>
        </w:rPr>
        <w:t xml:space="preserve"> живому.</w:t>
      </w:r>
      <w:r w:rsidRPr="009647A8">
        <w:rPr>
          <w:sz w:val="24"/>
          <w:szCs w:val="24"/>
        </w:rPr>
        <w:t xml:space="preserve"> Европейско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ж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человечеств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построил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культур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бе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«сердца», культивиру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толь</w:t>
      </w:r>
      <w:r>
        <w:rPr>
          <w:sz w:val="24"/>
          <w:szCs w:val="24"/>
        </w:rPr>
        <w:t>ко</w:t>
      </w:r>
      <w:r w:rsidRPr="009647A8">
        <w:rPr>
          <w:sz w:val="24"/>
          <w:szCs w:val="24"/>
        </w:rPr>
        <w:t xml:space="preserve"> вол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и мышление. 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мышлени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бе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сердц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равнодушно, машинообразно, холодн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и цинично: ем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вс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равно, 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изу</w:t>
      </w:r>
      <w:r>
        <w:rPr>
          <w:sz w:val="24"/>
          <w:szCs w:val="24"/>
        </w:rPr>
        <w:t>ч</w:t>
      </w:r>
      <w:r w:rsidRPr="009647A8">
        <w:rPr>
          <w:sz w:val="24"/>
          <w:szCs w:val="24"/>
        </w:rPr>
        <w:t>ать, он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безучастн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к священны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основа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жизни. Бессердечна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ж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воля, будуч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безжалостной, напористой, привод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>и к злом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произвол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в политике, искусстве, праве, экономик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и. д., превращаяс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в «злу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энерги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души». Кризи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«бессердечной» европейско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цивилизаци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имее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духовну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природу, а потом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преодолет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можн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тольк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пр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услови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внутреннег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духовног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обновлени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людей, о которо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буду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свидетельствоват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исходящи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о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ни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луч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«живо</w:t>
      </w:r>
      <w:r>
        <w:rPr>
          <w:sz w:val="24"/>
          <w:szCs w:val="24"/>
        </w:rPr>
        <w:t>й доброты, сердечного</w:t>
      </w:r>
      <w:r w:rsidRPr="009647A8">
        <w:rPr>
          <w:sz w:val="24"/>
          <w:szCs w:val="24"/>
        </w:rPr>
        <w:t xml:space="preserve"> созерцания, совест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и мужественно-спокойно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веры». Ильи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призыва</w:t>
      </w:r>
      <w:r>
        <w:rPr>
          <w:sz w:val="24"/>
          <w:szCs w:val="24"/>
        </w:rPr>
        <w:t>ет</w:t>
      </w:r>
      <w:r w:rsidRPr="009647A8">
        <w:rPr>
          <w:sz w:val="24"/>
          <w:szCs w:val="24"/>
        </w:rPr>
        <w:t xml:space="preserve"> люде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понять, 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и судьб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зависи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о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того, что он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сам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излучают в мир, в како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мер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он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способ</w:t>
      </w:r>
      <w:r>
        <w:rPr>
          <w:sz w:val="24"/>
          <w:szCs w:val="24"/>
        </w:rPr>
        <w:t>ны</w:t>
      </w:r>
      <w:r w:rsidRPr="009647A8">
        <w:rPr>
          <w:sz w:val="24"/>
          <w:szCs w:val="24"/>
        </w:rPr>
        <w:t xml:space="preserve"> осваиват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и накапливат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духовно-нравственны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опыт.</w:t>
      </w:r>
    </w:p>
    <w:p w:rsidR="00EF685C" w:rsidRPr="009647A8" w:rsidRDefault="00EF685C" w:rsidP="00EF685C">
      <w:pPr>
        <w:contextualSpacing/>
        <w:jc w:val="both"/>
        <w:rPr>
          <w:b/>
          <w:color w:val="000000"/>
          <w:sz w:val="24"/>
          <w:szCs w:val="24"/>
          <w:lang w:val="kk-KZ"/>
        </w:rPr>
      </w:pPr>
      <w:r>
        <w:rPr>
          <w:sz w:val="24"/>
          <w:szCs w:val="24"/>
        </w:rPr>
        <w:t xml:space="preserve">     Ильин </w:t>
      </w:r>
      <w:r w:rsidRPr="00707925">
        <w:rPr>
          <w:sz w:val="24"/>
          <w:szCs w:val="24"/>
        </w:rPr>
        <w:t>в заостренно</w:t>
      </w:r>
      <w:r>
        <w:rPr>
          <w:sz w:val="24"/>
          <w:szCs w:val="24"/>
        </w:rPr>
        <w:t>й</w:t>
      </w:r>
      <w:r w:rsidRPr="00707925">
        <w:rPr>
          <w:sz w:val="24"/>
          <w:szCs w:val="24"/>
        </w:rPr>
        <w:t xml:space="preserve"> форм</w:t>
      </w:r>
      <w:r>
        <w:rPr>
          <w:sz w:val="24"/>
          <w:szCs w:val="24"/>
        </w:rPr>
        <w:t>е</w:t>
      </w:r>
      <w:r w:rsidRPr="00707925">
        <w:rPr>
          <w:sz w:val="24"/>
          <w:szCs w:val="24"/>
        </w:rPr>
        <w:t xml:space="preserve"> стави</w:t>
      </w:r>
      <w:r>
        <w:rPr>
          <w:sz w:val="24"/>
          <w:szCs w:val="24"/>
        </w:rPr>
        <w:t>т</w:t>
      </w:r>
      <w:r w:rsidRPr="00707925">
        <w:rPr>
          <w:sz w:val="24"/>
          <w:szCs w:val="24"/>
        </w:rPr>
        <w:t xml:space="preserve"> вопросы </w:t>
      </w:r>
      <w:r>
        <w:rPr>
          <w:sz w:val="24"/>
          <w:szCs w:val="24"/>
        </w:rPr>
        <w:t xml:space="preserve">о </w:t>
      </w:r>
      <w:r w:rsidRPr="00707925">
        <w:rPr>
          <w:sz w:val="24"/>
          <w:szCs w:val="24"/>
        </w:rPr>
        <w:t>природ</w:t>
      </w:r>
      <w:r>
        <w:rPr>
          <w:sz w:val="24"/>
          <w:szCs w:val="24"/>
        </w:rPr>
        <w:t>е</w:t>
      </w:r>
      <w:r w:rsidRPr="00707925">
        <w:rPr>
          <w:sz w:val="24"/>
          <w:szCs w:val="24"/>
        </w:rPr>
        <w:t xml:space="preserve"> социальног</w:t>
      </w:r>
      <w:r>
        <w:rPr>
          <w:sz w:val="24"/>
          <w:szCs w:val="24"/>
        </w:rPr>
        <w:t>о</w:t>
      </w:r>
      <w:r w:rsidRPr="00707925">
        <w:rPr>
          <w:sz w:val="24"/>
          <w:szCs w:val="24"/>
        </w:rPr>
        <w:t xml:space="preserve"> и моральног</w:t>
      </w:r>
      <w:r>
        <w:rPr>
          <w:sz w:val="24"/>
          <w:szCs w:val="24"/>
        </w:rPr>
        <w:t>о</w:t>
      </w:r>
      <w:r w:rsidRPr="00707925">
        <w:rPr>
          <w:sz w:val="24"/>
          <w:szCs w:val="24"/>
        </w:rPr>
        <w:t xml:space="preserve"> зла, передающи</w:t>
      </w:r>
      <w:r>
        <w:rPr>
          <w:sz w:val="24"/>
          <w:szCs w:val="24"/>
        </w:rPr>
        <w:t>е</w:t>
      </w:r>
      <w:r w:rsidRPr="00707925">
        <w:rPr>
          <w:sz w:val="24"/>
          <w:szCs w:val="24"/>
        </w:rPr>
        <w:t xml:space="preserve"> сут</w:t>
      </w:r>
      <w:r>
        <w:rPr>
          <w:sz w:val="24"/>
          <w:szCs w:val="24"/>
        </w:rPr>
        <w:t>ь</w:t>
      </w:r>
      <w:r w:rsidRPr="00707925">
        <w:rPr>
          <w:sz w:val="24"/>
          <w:szCs w:val="24"/>
        </w:rPr>
        <w:t xml:space="preserve"> трагическо</w:t>
      </w:r>
      <w:r>
        <w:rPr>
          <w:sz w:val="24"/>
          <w:szCs w:val="24"/>
        </w:rPr>
        <w:t>й</w:t>
      </w:r>
      <w:r w:rsidRPr="00707925">
        <w:rPr>
          <w:sz w:val="24"/>
          <w:szCs w:val="24"/>
        </w:rPr>
        <w:t xml:space="preserve"> ситуации: «Може</w:t>
      </w:r>
      <w:r>
        <w:rPr>
          <w:sz w:val="24"/>
          <w:szCs w:val="24"/>
        </w:rPr>
        <w:t>т</w:t>
      </w:r>
      <w:r w:rsidRPr="00707925">
        <w:rPr>
          <w:sz w:val="24"/>
          <w:szCs w:val="24"/>
        </w:rPr>
        <w:t xml:space="preserve"> л</w:t>
      </w:r>
      <w:r>
        <w:rPr>
          <w:sz w:val="24"/>
          <w:szCs w:val="24"/>
        </w:rPr>
        <w:t>и</w:t>
      </w:r>
      <w:r w:rsidRPr="00707925">
        <w:rPr>
          <w:sz w:val="24"/>
          <w:szCs w:val="24"/>
        </w:rPr>
        <w:t xml:space="preserve"> человек, стремящийс</w:t>
      </w:r>
      <w:r>
        <w:rPr>
          <w:sz w:val="24"/>
          <w:szCs w:val="24"/>
        </w:rPr>
        <w:t>я</w:t>
      </w:r>
      <w:r w:rsidRPr="00707925">
        <w:rPr>
          <w:sz w:val="24"/>
          <w:szCs w:val="24"/>
        </w:rPr>
        <w:t xml:space="preserve"> к нравственном совершенству, сопротивлятьс</w:t>
      </w:r>
      <w:r>
        <w:rPr>
          <w:sz w:val="24"/>
          <w:szCs w:val="24"/>
        </w:rPr>
        <w:t>я</w:t>
      </w:r>
      <w:r w:rsidRPr="00707925">
        <w:rPr>
          <w:sz w:val="24"/>
          <w:szCs w:val="24"/>
        </w:rPr>
        <w:t xml:space="preserve"> зл</w:t>
      </w:r>
      <w:r>
        <w:rPr>
          <w:sz w:val="24"/>
          <w:szCs w:val="24"/>
        </w:rPr>
        <w:t>у</w:t>
      </w:r>
      <w:r w:rsidRPr="00707925">
        <w:rPr>
          <w:sz w:val="24"/>
          <w:szCs w:val="24"/>
        </w:rPr>
        <w:t xml:space="preserve"> силой? Може</w:t>
      </w:r>
      <w:r>
        <w:rPr>
          <w:sz w:val="24"/>
          <w:szCs w:val="24"/>
        </w:rPr>
        <w:t>т</w:t>
      </w:r>
      <w:r w:rsidRPr="00707925">
        <w:rPr>
          <w:sz w:val="24"/>
          <w:szCs w:val="24"/>
        </w:rPr>
        <w:t xml:space="preserve"> л</w:t>
      </w:r>
      <w:r>
        <w:rPr>
          <w:sz w:val="24"/>
          <w:szCs w:val="24"/>
        </w:rPr>
        <w:t>и</w:t>
      </w:r>
      <w:r w:rsidRPr="00707925">
        <w:rPr>
          <w:sz w:val="24"/>
          <w:szCs w:val="24"/>
        </w:rPr>
        <w:t xml:space="preserve"> человек, верующи</w:t>
      </w:r>
      <w:r>
        <w:rPr>
          <w:sz w:val="24"/>
          <w:szCs w:val="24"/>
        </w:rPr>
        <w:t>й</w:t>
      </w:r>
      <w:r w:rsidRPr="00707925">
        <w:rPr>
          <w:sz w:val="24"/>
          <w:szCs w:val="24"/>
        </w:rPr>
        <w:t xml:space="preserve"> в Бога.. .н</w:t>
      </w:r>
      <w:r>
        <w:rPr>
          <w:sz w:val="24"/>
          <w:szCs w:val="24"/>
        </w:rPr>
        <w:t>е</w:t>
      </w:r>
      <w:r w:rsidRPr="00707925">
        <w:rPr>
          <w:sz w:val="24"/>
          <w:szCs w:val="24"/>
        </w:rPr>
        <w:t xml:space="preserve"> сопротивлятьс</w:t>
      </w:r>
      <w:r>
        <w:rPr>
          <w:sz w:val="24"/>
          <w:szCs w:val="24"/>
        </w:rPr>
        <w:t>я</w:t>
      </w:r>
      <w:r w:rsidRPr="00707925">
        <w:rPr>
          <w:sz w:val="24"/>
          <w:szCs w:val="24"/>
        </w:rPr>
        <w:t xml:space="preserve"> зл</w:t>
      </w:r>
      <w:r>
        <w:rPr>
          <w:sz w:val="24"/>
          <w:szCs w:val="24"/>
        </w:rPr>
        <w:t>у</w:t>
      </w:r>
      <w:r w:rsidRPr="00707925">
        <w:rPr>
          <w:sz w:val="24"/>
          <w:szCs w:val="24"/>
        </w:rPr>
        <w:t xml:space="preserve"> мечо</w:t>
      </w:r>
      <w:r>
        <w:rPr>
          <w:sz w:val="24"/>
          <w:szCs w:val="24"/>
        </w:rPr>
        <w:t>м</w:t>
      </w:r>
      <w:r w:rsidRPr="00707925">
        <w:rPr>
          <w:sz w:val="24"/>
          <w:szCs w:val="24"/>
        </w:rPr>
        <w:t xml:space="preserve"> и силой?» Чтоб</w:t>
      </w:r>
      <w:r>
        <w:rPr>
          <w:sz w:val="24"/>
          <w:szCs w:val="24"/>
        </w:rPr>
        <w:t>ы</w:t>
      </w:r>
      <w:r w:rsidRPr="00707925">
        <w:rPr>
          <w:sz w:val="24"/>
          <w:szCs w:val="24"/>
        </w:rPr>
        <w:t xml:space="preserve"> дат</w:t>
      </w:r>
      <w:r>
        <w:rPr>
          <w:sz w:val="24"/>
          <w:szCs w:val="24"/>
        </w:rPr>
        <w:t>ь</w:t>
      </w:r>
      <w:r w:rsidRPr="00707925">
        <w:rPr>
          <w:sz w:val="24"/>
          <w:szCs w:val="24"/>
        </w:rPr>
        <w:t xml:space="preserve"> отв</w:t>
      </w:r>
      <w:r>
        <w:rPr>
          <w:sz w:val="24"/>
          <w:szCs w:val="24"/>
        </w:rPr>
        <w:t>т</w:t>
      </w:r>
      <w:r w:rsidRPr="00707925">
        <w:rPr>
          <w:sz w:val="24"/>
          <w:szCs w:val="24"/>
        </w:rPr>
        <w:t>е н</w:t>
      </w:r>
      <w:r>
        <w:rPr>
          <w:sz w:val="24"/>
          <w:szCs w:val="24"/>
        </w:rPr>
        <w:t>а</w:t>
      </w:r>
      <w:r w:rsidRPr="00707925">
        <w:rPr>
          <w:sz w:val="24"/>
          <w:szCs w:val="24"/>
        </w:rPr>
        <w:t xml:space="preserve"> поставленны</w:t>
      </w:r>
      <w:r>
        <w:rPr>
          <w:sz w:val="24"/>
          <w:szCs w:val="24"/>
        </w:rPr>
        <w:t xml:space="preserve">е вопросы </w:t>
      </w:r>
      <w:r w:rsidRPr="00707925">
        <w:rPr>
          <w:sz w:val="24"/>
          <w:szCs w:val="24"/>
        </w:rPr>
        <w:t>Ильи</w:t>
      </w:r>
      <w:r>
        <w:rPr>
          <w:sz w:val="24"/>
          <w:szCs w:val="24"/>
        </w:rPr>
        <w:t>н</w:t>
      </w:r>
      <w:r w:rsidRPr="00707925">
        <w:rPr>
          <w:sz w:val="24"/>
          <w:szCs w:val="24"/>
        </w:rPr>
        <w:t xml:space="preserve"> опре</w:t>
      </w:r>
      <w:r w:rsidRPr="009647A8">
        <w:rPr>
          <w:sz w:val="24"/>
          <w:szCs w:val="24"/>
        </w:rPr>
        <w:t>деляе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предварительн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сущност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зл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«местонахождение»: «зл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начинаетс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там, гд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начинаетс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человек», и истинно местонахождени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— 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человеческо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тело, а «душевно-духовны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мир». Сущност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зл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в отвращенност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о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Божественного. Внутренн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сопротивлятьс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зл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учи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всяка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зрела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религия, в особенност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восточно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православие, которо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да</w:t>
      </w:r>
      <w:r>
        <w:rPr>
          <w:sz w:val="24"/>
          <w:szCs w:val="24"/>
        </w:rPr>
        <w:t>ло</w:t>
      </w:r>
      <w:r w:rsidRPr="009647A8">
        <w:rPr>
          <w:sz w:val="24"/>
          <w:szCs w:val="24"/>
        </w:rPr>
        <w:t xml:space="preserve"> образц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внутренне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«брани» с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злым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помысл</w:t>
      </w:r>
      <w:r>
        <w:rPr>
          <w:sz w:val="24"/>
          <w:szCs w:val="24"/>
        </w:rPr>
        <w:t>ами</w:t>
      </w:r>
      <w:r w:rsidRPr="009647A8">
        <w:rPr>
          <w:sz w:val="24"/>
          <w:szCs w:val="24"/>
        </w:rPr>
        <w:t xml:space="preserve"> в длительно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религиозно-нравственно</w:t>
      </w:r>
      <w:r>
        <w:rPr>
          <w:sz w:val="24"/>
          <w:szCs w:val="24"/>
        </w:rPr>
        <w:t xml:space="preserve">м </w:t>
      </w:r>
      <w:r w:rsidRPr="009647A8">
        <w:rPr>
          <w:sz w:val="24"/>
          <w:szCs w:val="24"/>
        </w:rPr>
        <w:t>самоочищени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души. Эт</w:t>
      </w:r>
      <w:r>
        <w:rPr>
          <w:sz w:val="24"/>
          <w:szCs w:val="24"/>
        </w:rPr>
        <w:t>от</w:t>
      </w:r>
      <w:r w:rsidRPr="009647A8">
        <w:rPr>
          <w:sz w:val="24"/>
          <w:szCs w:val="24"/>
        </w:rPr>
        <w:t xml:space="preserve"> процесс духовног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самовоспитани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всегд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сопровождаютс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самопринуждением. Неспособност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человек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к душевном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и телесном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ограничени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с помощь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самопр</w:t>
      </w:r>
      <w:r>
        <w:rPr>
          <w:sz w:val="24"/>
          <w:szCs w:val="24"/>
        </w:rPr>
        <w:t>ин</w:t>
      </w:r>
      <w:r w:rsidRPr="009647A8">
        <w:rPr>
          <w:sz w:val="24"/>
          <w:szCs w:val="24"/>
        </w:rPr>
        <w:t>уждающе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вол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являетс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причино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многи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зол: лени, дурны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привычек, азарта, запо</w:t>
      </w:r>
      <w:r>
        <w:rPr>
          <w:sz w:val="24"/>
          <w:szCs w:val="24"/>
        </w:rPr>
        <w:t>ев</w:t>
      </w:r>
      <w:r w:rsidRPr="009647A8">
        <w:rPr>
          <w:sz w:val="24"/>
          <w:szCs w:val="24"/>
        </w:rPr>
        <w:t xml:space="preserve"> и т. д. Становлени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внутренне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культуры человек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невозможн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бе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самопринуждения. </w:t>
      </w:r>
      <w:r>
        <w:rPr>
          <w:sz w:val="24"/>
          <w:szCs w:val="24"/>
        </w:rPr>
        <w:t>Если Л. Толской осуждает борьбу с внешним злом, то И</w:t>
      </w:r>
      <w:r w:rsidRPr="009647A8">
        <w:rPr>
          <w:sz w:val="24"/>
          <w:szCs w:val="24"/>
        </w:rPr>
        <w:t>льи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признава</w:t>
      </w:r>
      <w:r>
        <w:rPr>
          <w:sz w:val="24"/>
          <w:szCs w:val="24"/>
        </w:rPr>
        <w:t>ет</w:t>
      </w:r>
      <w:r w:rsidRPr="009647A8">
        <w:rPr>
          <w:sz w:val="24"/>
          <w:szCs w:val="24"/>
        </w:rPr>
        <w:t xml:space="preserve"> е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то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основании, 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ест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люди, которы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кажды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свои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поступко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доказываю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неспособност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самоуправлят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свое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воле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и направлят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искоренени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зл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внутр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себя. Эт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внутренне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зл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(жадность, корысть, жестокост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и т. д.), направляяс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в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вне, становитс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причино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гор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и страдани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други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людей, 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делае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оправданны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применени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внешнего, вначал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психического, принуждени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п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отношени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к автономно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вол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«злых» людей, цель помоч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и активизироват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собственны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духовны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усили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борьб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с внутренни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злом. 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психическо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понуждени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извн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зачасту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оказьшаетс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малоэффективны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и тогд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остаютс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дв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исхода: ил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предоставит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людя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свобод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в 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злодеяниях, ил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прибегнут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к физическом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принуждению, которо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Толсто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счита</w:t>
      </w:r>
      <w:r>
        <w:rPr>
          <w:sz w:val="24"/>
          <w:szCs w:val="24"/>
        </w:rPr>
        <w:t>л</w:t>
      </w:r>
      <w:r w:rsidRPr="009647A8">
        <w:rPr>
          <w:sz w:val="24"/>
          <w:szCs w:val="24"/>
        </w:rPr>
        <w:t xml:space="preserve"> зло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и путе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дьявола. Всегд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л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физическо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принуждени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являетс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насилием, а</w:t>
      </w:r>
      <w:r>
        <w:rPr>
          <w:sz w:val="24"/>
          <w:szCs w:val="24"/>
        </w:rPr>
        <w:t>,</w:t>
      </w:r>
      <w:r w:rsidRPr="009647A8">
        <w:rPr>
          <w:sz w:val="24"/>
          <w:szCs w:val="24"/>
        </w:rPr>
        <w:t xml:space="preserve"> следовательно, злом?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это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вопро</w:t>
      </w:r>
      <w:r>
        <w:rPr>
          <w:sz w:val="24"/>
          <w:szCs w:val="24"/>
        </w:rPr>
        <w:t>с</w:t>
      </w:r>
      <w:r w:rsidRPr="009647A8">
        <w:rPr>
          <w:sz w:val="24"/>
          <w:szCs w:val="24"/>
        </w:rPr>
        <w:t xml:space="preserve"> Ильи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отвеча</w:t>
      </w:r>
      <w:r>
        <w:rPr>
          <w:sz w:val="24"/>
          <w:szCs w:val="24"/>
        </w:rPr>
        <w:t>ет</w:t>
      </w:r>
      <w:r w:rsidRPr="009647A8">
        <w:rPr>
          <w:sz w:val="24"/>
          <w:szCs w:val="24"/>
        </w:rPr>
        <w:t xml:space="preserve"> категорично: «Нет», провод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различи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межд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принуждение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и насилием. Насили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ест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деяни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необоснованное, произвольное, преступающе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рамк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дозволенного. Он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исходи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и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зло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душ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и направляе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зло. Принуждени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ж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исходи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о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доброжелательно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душ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и цел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— понудит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неокрепшу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в морально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план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душ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к </w:t>
      </w:r>
      <w:r w:rsidRPr="009647A8">
        <w:rPr>
          <w:sz w:val="24"/>
          <w:szCs w:val="24"/>
        </w:rPr>
        <w:lastRenderedPageBreak/>
        <w:t>благу. Нравственна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ценност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внешнег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физическог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принуждени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зависи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«о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состояни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душ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и дух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физическ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воздействующег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человека». Ильи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счита</w:t>
      </w:r>
      <w:r>
        <w:rPr>
          <w:sz w:val="24"/>
          <w:szCs w:val="24"/>
        </w:rPr>
        <w:t>ет</w:t>
      </w:r>
      <w:r w:rsidRPr="009647A8">
        <w:rPr>
          <w:sz w:val="24"/>
          <w:szCs w:val="24"/>
        </w:rPr>
        <w:t xml:space="preserve"> физическо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принужден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>и главны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средство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борьб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с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злом. Вед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зло, с 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точк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зрения, имее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душевно-духовну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природу, а потом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победит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его, превратит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в добр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можн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тольк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из </w:t>
      </w:r>
      <w:r w:rsidRPr="009647A8">
        <w:rPr>
          <w:sz w:val="24"/>
          <w:szCs w:val="24"/>
        </w:rPr>
        <w:t>глубин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собственны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духовны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усилий. 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>огд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возникае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вопрос: оправдан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</w:t>
      </w:r>
      <w:r>
        <w:rPr>
          <w:sz w:val="24"/>
          <w:szCs w:val="24"/>
        </w:rPr>
        <w:t>ли</w:t>
      </w:r>
      <w:r w:rsidRPr="009647A8">
        <w:rPr>
          <w:sz w:val="24"/>
          <w:szCs w:val="24"/>
        </w:rPr>
        <w:t xml:space="preserve"> применени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физическог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принуждени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ил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пра</w:t>
      </w:r>
      <w:r>
        <w:rPr>
          <w:sz w:val="24"/>
          <w:szCs w:val="24"/>
        </w:rPr>
        <w:t>в</w:t>
      </w:r>
      <w:r w:rsidRPr="009647A8">
        <w:rPr>
          <w:sz w:val="24"/>
          <w:szCs w:val="24"/>
        </w:rPr>
        <w:t xml:space="preserve"> Толстой, 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над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«предоставит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други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— сами себе»? Ильи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разъясняет, 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внешне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принуждени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имее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трояку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цель: во-первых, </w:t>
      </w:r>
      <w:r>
        <w:rPr>
          <w:sz w:val="24"/>
          <w:szCs w:val="24"/>
        </w:rPr>
        <w:t xml:space="preserve">предотвратить </w:t>
      </w:r>
      <w:r w:rsidRPr="009647A8">
        <w:rPr>
          <w:sz w:val="24"/>
          <w:szCs w:val="24"/>
        </w:rPr>
        <w:t>совершени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злодеяния; во-вторых, оградит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други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люде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о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злодеяни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и 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отравляющег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воздействи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души, избавит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други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о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страх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з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сво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жизнь, свобод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и т. д.; в-третьих</w:t>
      </w:r>
      <w:r>
        <w:rPr>
          <w:sz w:val="24"/>
          <w:szCs w:val="24"/>
        </w:rPr>
        <w:t>,</w:t>
      </w:r>
      <w:r w:rsidRPr="009647A8">
        <w:rPr>
          <w:sz w:val="24"/>
          <w:szCs w:val="24"/>
        </w:rPr>
        <w:t xml:space="preserve"> удержат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други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люде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о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соблазн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встат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пут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злодейства. Следовательно, «физическое пресечение и понуждение могут быть прямою религиозною и патриотическою обязанностью человека». Исполня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эт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обязанность, челове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становитс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участнико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велико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битв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межд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слугам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Бог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сила</w:t>
      </w:r>
      <w:r>
        <w:rPr>
          <w:sz w:val="24"/>
          <w:szCs w:val="24"/>
        </w:rPr>
        <w:t>ми</w:t>
      </w:r>
      <w:r w:rsidRPr="009647A8">
        <w:rPr>
          <w:sz w:val="24"/>
          <w:szCs w:val="24"/>
        </w:rPr>
        <w:t xml:space="preserve"> дьявола. В это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битв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ем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придетс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тольк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обнажит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меч, взят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себ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брем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человекоубийства, 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христианска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pe</w:t>
      </w:r>
      <w:r>
        <w:rPr>
          <w:sz w:val="24"/>
          <w:szCs w:val="24"/>
        </w:rPr>
        <w:t>лигия</w:t>
      </w:r>
      <w:r w:rsidRPr="009647A8">
        <w:rPr>
          <w:sz w:val="24"/>
          <w:szCs w:val="24"/>
        </w:rPr>
        <w:t xml:space="preserve"> относи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к неправедны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действиям. Пут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меч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одновременн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и обязательный</w:t>
      </w:r>
      <w:r>
        <w:rPr>
          <w:sz w:val="24"/>
          <w:szCs w:val="24"/>
        </w:rPr>
        <w:t>,</w:t>
      </w:r>
      <w:r w:rsidRPr="009647A8">
        <w:rPr>
          <w:sz w:val="24"/>
          <w:szCs w:val="24"/>
        </w:rPr>
        <w:t xml:space="preserve"> и неправедный. Обязательный в то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смысле, 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«христиани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призва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идт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п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стопа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Христа: ка</w:t>
      </w:r>
      <w:r>
        <w:rPr>
          <w:sz w:val="24"/>
          <w:szCs w:val="24"/>
        </w:rPr>
        <w:t>к он</w:t>
      </w:r>
      <w:r w:rsidRPr="009647A8">
        <w:rPr>
          <w:sz w:val="24"/>
          <w:szCs w:val="24"/>
        </w:rPr>
        <w:t xml:space="preserve"> — принят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ми</w:t>
      </w:r>
      <w:r>
        <w:rPr>
          <w:sz w:val="24"/>
          <w:szCs w:val="24"/>
        </w:rPr>
        <w:t>р</w:t>
      </w:r>
      <w:r w:rsidRPr="009647A8">
        <w:rPr>
          <w:sz w:val="24"/>
          <w:szCs w:val="24"/>
        </w:rPr>
        <w:t xml:space="preserve"> и н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принят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зл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в мире»; повест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с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зло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жизненно-смертну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борьб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и готовитьс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к прияти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смерт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о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рук отвергнутог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зла. Неправедный, иб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Божь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заповед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гласит: «Н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убий!» Тот, кт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поднялс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борьб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с злодеем, ка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враго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Божиим, попадае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 «нравственно-трагическую» ситуацию: над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взят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ме</w:t>
      </w:r>
      <w:r>
        <w:rPr>
          <w:sz w:val="24"/>
          <w:szCs w:val="24"/>
        </w:rPr>
        <w:t>ч</w:t>
      </w:r>
      <w:r w:rsidRPr="009647A8">
        <w:rPr>
          <w:sz w:val="24"/>
          <w:szCs w:val="24"/>
        </w:rPr>
        <w:t xml:space="preserve"> и применит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сил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и в 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ж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врем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опрокинутьс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в бездн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греха, остатьс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духовно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высоте, 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невозможн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бе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непрестанно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«забот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о религиозно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очищени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свое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душ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и свое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воли». Поэтом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дл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сопротивлени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зл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сило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нужн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«лучшие люди, сочетающи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 себ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благородств</w:t>
      </w:r>
      <w:r>
        <w:rPr>
          <w:sz w:val="24"/>
          <w:szCs w:val="24"/>
        </w:rPr>
        <w:t>о и</w:t>
      </w:r>
      <w:r w:rsidRPr="009647A8">
        <w:rPr>
          <w:sz w:val="24"/>
          <w:szCs w:val="24"/>
        </w:rPr>
        <w:t xml:space="preserve"> силу», иб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тольк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он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смогу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поборот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т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духовну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опасность, котора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подстерегае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пут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борьб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с злодеями. Очищени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душ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— основно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услови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побед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в борьб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с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злом. В древнерусско</w:t>
      </w:r>
      <w:r>
        <w:rPr>
          <w:sz w:val="24"/>
          <w:szCs w:val="24"/>
        </w:rPr>
        <w:t>-</w:t>
      </w:r>
      <w:r w:rsidRPr="009647A8">
        <w:rPr>
          <w:sz w:val="24"/>
          <w:szCs w:val="24"/>
        </w:rPr>
        <w:t xml:space="preserve"> православно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традици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возл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воина, ка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носител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меча, всегд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бы</w:t>
      </w:r>
      <w:r>
        <w:rPr>
          <w:sz w:val="24"/>
          <w:szCs w:val="24"/>
        </w:rPr>
        <w:t>л</w:t>
      </w:r>
      <w:r w:rsidRPr="009647A8">
        <w:rPr>
          <w:sz w:val="24"/>
          <w:szCs w:val="24"/>
        </w:rPr>
        <w:t xml:space="preserve"> монах-духовник, которы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помога</w:t>
      </w:r>
      <w:r>
        <w:rPr>
          <w:sz w:val="24"/>
          <w:szCs w:val="24"/>
        </w:rPr>
        <w:t>л</w:t>
      </w:r>
      <w:r w:rsidRPr="009647A8">
        <w:rPr>
          <w:sz w:val="24"/>
          <w:szCs w:val="24"/>
        </w:rPr>
        <w:t xml:space="preserve"> воин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постоянн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проверят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цел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своег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служен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>и и очищат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душу. </w:t>
      </w:r>
      <w:r>
        <w:rPr>
          <w:sz w:val="24"/>
          <w:szCs w:val="24"/>
        </w:rPr>
        <w:t xml:space="preserve">По мысли Ильина, </w:t>
      </w:r>
      <w:r w:rsidRPr="009647A8">
        <w:rPr>
          <w:sz w:val="24"/>
          <w:szCs w:val="24"/>
        </w:rPr>
        <w:t>именн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лучшие люди призван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к тому, чтоб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вест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борьб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с злодеям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— вступат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с ним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в неизбежно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взаимодействие, понуждат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злу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волю, пресекат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злу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деятельност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и прито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вест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эт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борьб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нелучшими средствами, сред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которы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ме</w:t>
      </w:r>
      <w:r>
        <w:rPr>
          <w:sz w:val="24"/>
          <w:szCs w:val="24"/>
        </w:rPr>
        <w:t>ч</w:t>
      </w:r>
      <w:r w:rsidRPr="009647A8">
        <w:rPr>
          <w:sz w:val="24"/>
          <w:szCs w:val="24"/>
        </w:rPr>
        <w:t xml:space="preserve"> всегд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буде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ещ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наиболе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прямы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и благородным. Поднима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вопро</w:t>
      </w:r>
      <w:r>
        <w:rPr>
          <w:sz w:val="24"/>
          <w:szCs w:val="24"/>
        </w:rPr>
        <w:t>с</w:t>
      </w:r>
      <w:r w:rsidRPr="009647A8">
        <w:rPr>
          <w:sz w:val="24"/>
          <w:szCs w:val="24"/>
        </w:rPr>
        <w:t xml:space="preserve"> о морально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оправданности, условия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и граница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использовани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сил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дл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искоренени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социальног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и моральног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зла, Ильи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пыталс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возродит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религиозну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и государственну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мудрост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восточного, и особенн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русского, </w:t>
      </w:r>
      <w:r>
        <w:rPr>
          <w:sz w:val="24"/>
          <w:szCs w:val="24"/>
        </w:rPr>
        <w:t>п</w:t>
      </w:r>
      <w:r w:rsidRPr="009647A8">
        <w:rPr>
          <w:sz w:val="24"/>
          <w:szCs w:val="24"/>
        </w:rPr>
        <w:t xml:space="preserve">ра вославия. </w:t>
      </w:r>
    </w:p>
    <w:p w:rsidR="006C3DB1" w:rsidRPr="00EF685C" w:rsidRDefault="006C3DB1">
      <w:pPr>
        <w:rPr>
          <w:lang w:val="kk-KZ"/>
        </w:rPr>
      </w:pPr>
    </w:p>
    <w:sectPr w:rsidR="006C3DB1" w:rsidRPr="00EF68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944BDB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6065266"/>
    <w:multiLevelType w:val="multilevel"/>
    <w:tmpl w:val="8E46B12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98745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14A52B3A"/>
    <w:multiLevelType w:val="multilevel"/>
    <w:tmpl w:val="271CCAB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CD4A1A"/>
    <w:multiLevelType w:val="multilevel"/>
    <w:tmpl w:val="F7841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3A0738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24E648AA"/>
    <w:multiLevelType w:val="multilevel"/>
    <w:tmpl w:val="C3F88C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E0B183A"/>
    <w:multiLevelType w:val="multilevel"/>
    <w:tmpl w:val="4D308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448784E"/>
    <w:multiLevelType w:val="multilevel"/>
    <w:tmpl w:val="24DED5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74864C2"/>
    <w:multiLevelType w:val="multilevel"/>
    <w:tmpl w:val="4E54642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9E34770"/>
    <w:multiLevelType w:val="multilevel"/>
    <w:tmpl w:val="8E36431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F504C6E"/>
    <w:multiLevelType w:val="multilevel"/>
    <w:tmpl w:val="B808B0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F731383"/>
    <w:multiLevelType w:val="multilevel"/>
    <w:tmpl w:val="73920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11"/>
  </w:num>
  <w:num w:numId="7">
    <w:abstractNumId w:val="8"/>
  </w:num>
  <w:num w:numId="8">
    <w:abstractNumId w:val="9"/>
  </w:num>
  <w:num w:numId="9">
    <w:abstractNumId w:val="10"/>
  </w:num>
  <w:num w:numId="10">
    <w:abstractNumId w:val="4"/>
  </w:num>
  <w:num w:numId="11">
    <w:abstractNumId w:val="7"/>
  </w:num>
  <w:num w:numId="12">
    <w:abstractNumId w:val="6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F685C"/>
    <w:rsid w:val="006C3DB1"/>
    <w:rsid w:val="008A7412"/>
    <w:rsid w:val="00EF6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C0430C"/>
  <w15:docId w15:val="{59FDBEEE-D203-4468-ABC8-036FAA682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F685C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F685C"/>
    <w:pPr>
      <w:keepNext/>
      <w:spacing w:before="240" w:after="60"/>
      <w:outlineLvl w:val="0"/>
    </w:pPr>
    <w:rPr>
      <w:rFonts w:ascii="Arial" w:hAnsi="Arial"/>
      <w:b/>
      <w:kern w:val="28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rsid w:val="00EF685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EF685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EF685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5">
    <w:name w:val="heading 5"/>
    <w:basedOn w:val="a"/>
    <w:next w:val="a"/>
    <w:link w:val="50"/>
    <w:uiPriority w:val="9"/>
    <w:unhideWhenUsed/>
    <w:qFormat/>
    <w:rsid w:val="00EF685C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qFormat/>
    <w:rsid w:val="00EF685C"/>
    <w:pPr>
      <w:keepNext/>
      <w:ind w:left="360"/>
      <w:jc w:val="center"/>
      <w:outlineLvl w:val="5"/>
    </w:pPr>
    <w:rPr>
      <w:b/>
      <w:bCs/>
      <w:szCs w:val="20"/>
    </w:rPr>
  </w:style>
  <w:style w:type="paragraph" w:styleId="9">
    <w:name w:val="heading 9"/>
    <w:basedOn w:val="a"/>
    <w:next w:val="a"/>
    <w:link w:val="90"/>
    <w:uiPriority w:val="9"/>
    <w:qFormat/>
    <w:rsid w:val="00EF685C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F685C"/>
    <w:rPr>
      <w:rFonts w:ascii="Arial" w:eastAsia="Times New Roman" w:hAnsi="Arial" w:cs="Times New Roman"/>
      <w:b/>
      <w:kern w:val="28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F685C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EF685C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EF685C"/>
    <w:rPr>
      <w:rFonts w:asciiTheme="majorHAnsi" w:eastAsiaTheme="majorEastAsia" w:hAnsiTheme="majorHAnsi" w:cstheme="majorBidi"/>
      <w:i/>
      <w:iCs/>
      <w:color w:val="365F91" w:themeColor="accent1" w:themeShade="BF"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EF685C"/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EF685C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rsid w:val="00EF685C"/>
    <w:rPr>
      <w:rFonts w:ascii="Arial" w:eastAsia="Times New Roman" w:hAnsi="Arial" w:cs="Arial"/>
      <w:lang w:eastAsia="ru-RU"/>
    </w:rPr>
  </w:style>
  <w:style w:type="character" w:customStyle="1" w:styleId="apple-converted-space">
    <w:name w:val="apple-converted-space"/>
    <w:basedOn w:val="a0"/>
    <w:rsid w:val="00EF685C"/>
  </w:style>
  <w:style w:type="character" w:styleId="a3">
    <w:name w:val="Hyperlink"/>
    <w:basedOn w:val="a0"/>
    <w:uiPriority w:val="99"/>
    <w:unhideWhenUsed/>
    <w:rsid w:val="00EF685C"/>
    <w:rPr>
      <w:color w:val="0000FF" w:themeColor="hyperlink"/>
      <w:u w:val="single"/>
    </w:rPr>
  </w:style>
  <w:style w:type="paragraph" w:styleId="21">
    <w:name w:val="Body Text 2"/>
    <w:basedOn w:val="a"/>
    <w:link w:val="22"/>
    <w:uiPriority w:val="99"/>
    <w:rsid w:val="00EF685C"/>
    <w:rPr>
      <w:b/>
      <w:szCs w:val="20"/>
    </w:rPr>
  </w:style>
  <w:style w:type="character" w:customStyle="1" w:styleId="22">
    <w:name w:val="Основной текст 2 Знак"/>
    <w:basedOn w:val="a0"/>
    <w:link w:val="21"/>
    <w:uiPriority w:val="99"/>
    <w:rsid w:val="00EF685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4">
    <w:name w:val="Body Text"/>
    <w:basedOn w:val="a"/>
    <w:link w:val="a5"/>
    <w:uiPriority w:val="99"/>
    <w:rsid w:val="00EF685C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rsid w:val="00EF685C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6">
    <w:name w:val="List"/>
    <w:basedOn w:val="a"/>
    <w:rsid w:val="00EF685C"/>
    <w:pPr>
      <w:ind w:left="283" w:hanging="283"/>
    </w:pPr>
    <w:rPr>
      <w:szCs w:val="20"/>
    </w:rPr>
  </w:style>
  <w:style w:type="paragraph" w:styleId="a7">
    <w:name w:val="Normal (Web)"/>
    <w:basedOn w:val="a"/>
    <w:uiPriority w:val="99"/>
    <w:unhideWhenUsed/>
    <w:rsid w:val="00EF685C"/>
    <w:pPr>
      <w:spacing w:before="100" w:beforeAutospacing="1" w:after="100" w:afterAutospacing="1"/>
    </w:pPr>
    <w:rPr>
      <w:sz w:val="24"/>
      <w:szCs w:val="24"/>
    </w:rPr>
  </w:style>
  <w:style w:type="paragraph" w:styleId="a8">
    <w:name w:val="Plain Text"/>
    <w:basedOn w:val="a"/>
    <w:link w:val="a9"/>
    <w:uiPriority w:val="99"/>
    <w:rsid w:val="00EF685C"/>
    <w:rPr>
      <w:rFonts w:ascii="Courier New" w:hAnsi="Courier New" w:cs="Courier New"/>
      <w:sz w:val="20"/>
      <w:szCs w:val="20"/>
    </w:rPr>
  </w:style>
  <w:style w:type="character" w:customStyle="1" w:styleId="a9">
    <w:name w:val="Текст Знак"/>
    <w:basedOn w:val="a0"/>
    <w:link w:val="a8"/>
    <w:uiPriority w:val="99"/>
    <w:rsid w:val="00EF685C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a">
    <w:name w:val="List Paragraph"/>
    <w:basedOn w:val="a"/>
    <w:uiPriority w:val="34"/>
    <w:qFormat/>
    <w:rsid w:val="00EF685C"/>
    <w:pPr>
      <w:ind w:left="720"/>
      <w:contextualSpacing/>
    </w:pPr>
  </w:style>
  <w:style w:type="character" w:styleId="ab">
    <w:name w:val="Strong"/>
    <w:basedOn w:val="a0"/>
    <w:uiPriority w:val="22"/>
    <w:qFormat/>
    <w:rsid w:val="00EF685C"/>
    <w:rPr>
      <w:b/>
      <w:bCs/>
    </w:rPr>
  </w:style>
  <w:style w:type="character" w:styleId="ac">
    <w:name w:val="Emphasis"/>
    <w:basedOn w:val="a0"/>
    <w:uiPriority w:val="20"/>
    <w:qFormat/>
    <w:rsid w:val="00EF685C"/>
    <w:rPr>
      <w:i/>
      <w:iCs/>
    </w:rPr>
  </w:style>
  <w:style w:type="paragraph" w:customStyle="1" w:styleId="11">
    <w:name w:val="1"/>
    <w:basedOn w:val="a"/>
    <w:rsid w:val="00EF685C"/>
    <w:pPr>
      <w:spacing w:before="100" w:beforeAutospacing="1" w:after="100" w:afterAutospacing="1"/>
    </w:pPr>
    <w:rPr>
      <w:sz w:val="24"/>
      <w:szCs w:val="24"/>
    </w:rPr>
  </w:style>
  <w:style w:type="character" w:customStyle="1" w:styleId="w">
    <w:name w:val="w"/>
    <w:basedOn w:val="a0"/>
    <w:rsid w:val="00EF685C"/>
  </w:style>
  <w:style w:type="paragraph" w:styleId="23">
    <w:name w:val="Body Text Indent 2"/>
    <w:basedOn w:val="a"/>
    <w:link w:val="24"/>
    <w:uiPriority w:val="99"/>
    <w:unhideWhenUsed/>
    <w:rsid w:val="00EF685C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rsid w:val="00EF685C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210">
    <w:name w:val="Основной текст 21"/>
    <w:basedOn w:val="a"/>
    <w:rsid w:val="00EF685C"/>
    <w:pPr>
      <w:shd w:val="clear" w:color="auto" w:fill="FFFFFF"/>
      <w:overflowPunct w:val="0"/>
      <w:autoSpaceDE w:val="0"/>
      <w:autoSpaceDN w:val="0"/>
      <w:adjustRightInd w:val="0"/>
      <w:ind w:firstLine="567"/>
      <w:jc w:val="both"/>
      <w:textAlignment w:val="baseline"/>
    </w:pPr>
    <w:rPr>
      <w:color w:val="000000"/>
      <w:szCs w:val="20"/>
    </w:rPr>
  </w:style>
  <w:style w:type="paragraph" w:customStyle="1" w:styleId="211">
    <w:name w:val="Основной текст с отступом 21"/>
    <w:basedOn w:val="a"/>
    <w:rsid w:val="00EF685C"/>
    <w:pPr>
      <w:shd w:val="clear" w:color="auto" w:fill="FFFFFF"/>
      <w:tabs>
        <w:tab w:val="left" w:pos="426"/>
      </w:tabs>
      <w:overflowPunct w:val="0"/>
      <w:autoSpaceDE w:val="0"/>
      <w:autoSpaceDN w:val="0"/>
      <w:adjustRightInd w:val="0"/>
      <w:ind w:left="426" w:hanging="426"/>
      <w:jc w:val="both"/>
      <w:textAlignment w:val="baseline"/>
    </w:pPr>
    <w:rPr>
      <w:color w:val="000000"/>
      <w:szCs w:val="20"/>
    </w:rPr>
  </w:style>
  <w:style w:type="paragraph" w:styleId="ad">
    <w:name w:val="footer"/>
    <w:basedOn w:val="a"/>
    <w:link w:val="ae"/>
    <w:uiPriority w:val="99"/>
    <w:rsid w:val="00EF685C"/>
    <w:pPr>
      <w:tabs>
        <w:tab w:val="center" w:pos="4677"/>
        <w:tab w:val="right" w:pos="9355"/>
      </w:tabs>
    </w:pPr>
    <w:rPr>
      <w:sz w:val="20"/>
      <w:szCs w:val="20"/>
    </w:rPr>
  </w:style>
  <w:style w:type="character" w:customStyle="1" w:styleId="ae">
    <w:name w:val="Нижний колонтитул Знак"/>
    <w:basedOn w:val="a0"/>
    <w:link w:val="ad"/>
    <w:uiPriority w:val="99"/>
    <w:rsid w:val="00EF685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">
    <w:name w:val="page number"/>
    <w:basedOn w:val="a0"/>
    <w:uiPriority w:val="99"/>
    <w:rsid w:val="00EF685C"/>
  </w:style>
  <w:style w:type="paragraph" w:styleId="af0">
    <w:name w:val="Body Text Indent"/>
    <w:basedOn w:val="a"/>
    <w:link w:val="af1"/>
    <w:uiPriority w:val="99"/>
    <w:rsid w:val="00EF685C"/>
    <w:pPr>
      <w:spacing w:after="120"/>
      <w:ind w:left="283"/>
    </w:pPr>
    <w:rPr>
      <w:sz w:val="20"/>
      <w:szCs w:val="20"/>
    </w:rPr>
  </w:style>
  <w:style w:type="character" w:customStyle="1" w:styleId="af1">
    <w:name w:val="Основной текст с отступом Знак"/>
    <w:basedOn w:val="a0"/>
    <w:link w:val="af0"/>
    <w:uiPriority w:val="99"/>
    <w:rsid w:val="00EF685C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f2">
    <w:name w:val="Table Grid"/>
    <w:basedOn w:val="a1"/>
    <w:uiPriority w:val="59"/>
    <w:rsid w:val="00EF685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caption"/>
    <w:basedOn w:val="a"/>
    <w:next w:val="a"/>
    <w:uiPriority w:val="35"/>
    <w:qFormat/>
    <w:rsid w:val="00EF685C"/>
    <w:pPr>
      <w:ind w:left="705"/>
    </w:pPr>
    <w:rPr>
      <w:b/>
      <w:bCs/>
    </w:rPr>
  </w:style>
  <w:style w:type="character" w:customStyle="1" w:styleId="af4">
    <w:name w:val="Название Знак"/>
    <w:uiPriority w:val="10"/>
    <w:rsid w:val="00EF685C"/>
    <w:rPr>
      <w:b/>
      <w:sz w:val="24"/>
    </w:rPr>
  </w:style>
  <w:style w:type="paragraph" w:customStyle="1" w:styleId="FR1">
    <w:name w:val="FR1"/>
    <w:rsid w:val="00EF685C"/>
    <w:pPr>
      <w:widowControl w:val="0"/>
      <w:autoSpaceDE w:val="0"/>
      <w:autoSpaceDN w:val="0"/>
      <w:spacing w:after="0" w:line="300" w:lineRule="auto"/>
      <w:ind w:left="440" w:hanging="440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5">
    <w:name w:val="номер страницы"/>
    <w:basedOn w:val="a0"/>
    <w:rsid w:val="00EF685C"/>
  </w:style>
  <w:style w:type="paragraph" w:styleId="af6">
    <w:name w:val="header"/>
    <w:basedOn w:val="a"/>
    <w:link w:val="af7"/>
    <w:uiPriority w:val="99"/>
    <w:rsid w:val="00EF685C"/>
    <w:pPr>
      <w:tabs>
        <w:tab w:val="center" w:pos="4677"/>
        <w:tab w:val="right" w:pos="9355"/>
      </w:tabs>
    </w:pPr>
    <w:rPr>
      <w:sz w:val="20"/>
      <w:szCs w:val="20"/>
    </w:rPr>
  </w:style>
  <w:style w:type="character" w:customStyle="1" w:styleId="af7">
    <w:name w:val="Верхний колонтитул Знак"/>
    <w:basedOn w:val="a0"/>
    <w:link w:val="af6"/>
    <w:uiPriority w:val="99"/>
    <w:rsid w:val="00EF685C"/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EF685C"/>
  </w:style>
  <w:style w:type="paragraph" w:customStyle="1" w:styleId="msonospacing0">
    <w:name w:val="msonospacing"/>
    <w:rsid w:val="00EF685C"/>
    <w:pPr>
      <w:spacing w:after="0" w:line="240" w:lineRule="auto"/>
    </w:pPr>
    <w:rPr>
      <w:rFonts w:ascii="Calibri" w:eastAsia="Calibri" w:hAnsi="Calibri" w:cs="Times New Roman"/>
      <w:lang w:val="kk-KZ"/>
    </w:rPr>
  </w:style>
  <w:style w:type="character" w:customStyle="1" w:styleId="FontStyle12">
    <w:name w:val="Font Style12"/>
    <w:rsid w:val="00EF685C"/>
    <w:rPr>
      <w:rFonts w:ascii="Times New Roman" w:hAnsi="Times New Roman" w:cs="Times New Roman"/>
      <w:sz w:val="16"/>
      <w:szCs w:val="16"/>
    </w:rPr>
  </w:style>
  <w:style w:type="character" w:customStyle="1" w:styleId="FontStyle14">
    <w:name w:val="Font Style14"/>
    <w:rsid w:val="00EF685C"/>
    <w:rPr>
      <w:rFonts w:ascii="Times New Roman" w:hAnsi="Times New Roman" w:cs="Times New Roman"/>
      <w:sz w:val="16"/>
      <w:szCs w:val="16"/>
    </w:rPr>
  </w:style>
  <w:style w:type="paragraph" w:customStyle="1" w:styleId="Style1">
    <w:name w:val="Style1"/>
    <w:basedOn w:val="a"/>
    <w:rsid w:val="00EF685C"/>
    <w:pPr>
      <w:widowControl w:val="0"/>
      <w:autoSpaceDE w:val="0"/>
      <w:autoSpaceDN w:val="0"/>
      <w:adjustRightInd w:val="0"/>
      <w:spacing w:line="166" w:lineRule="exact"/>
      <w:jc w:val="both"/>
    </w:pPr>
    <w:rPr>
      <w:sz w:val="24"/>
      <w:szCs w:val="24"/>
    </w:rPr>
  </w:style>
  <w:style w:type="character" w:customStyle="1" w:styleId="FontStyle37">
    <w:name w:val="Font Style37"/>
    <w:rsid w:val="00EF685C"/>
    <w:rPr>
      <w:rFonts w:ascii="Times New Roman" w:hAnsi="Times New Roman" w:cs="Times New Roman"/>
      <w:b/>
      <w:bCs/>
      <w:sz w:val="16"/>
      <w:szCs w:val="16"/>
    </w:rPr>
  </w:style>
  <w:style w:type="paragraph" w:styleId="af8">
    <w:name w:val="Balloon Text"/>
    <w:basedOn w:val="a"/>
    <w:link w:val="af9"/>
    <w:uiPriority w:val="99"/>
    <w:rsid w:val="00EF685C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rsid w:val="00EF685C"/>
    <w:rPr>
      <w:rFonts w:ascii="Tahoma" w:eastAsia="Times New Roman" w:hAnsi="Tahoma" w:cs="Tahoma"/>
      <w:sz w:val="16"/>
      <w:szCs w:val="16"/>
      <w:lang w:eastAsia="ru-RU"/>
    </w:rPr>
  </w:style>
  <w:style w:type="table" w:customStyle="1" w:styleId="13">
    <w:name w:val="Сетка таблицы1"/>
    <w:basedOn w:val="a1"/>
    <w:next w:val="af2"/>
    <w:uiPriority w:val="59"/>
    <w:rsid w:val="00EF685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">
    <w:name w:val="Сетка таблицы2"/>
    <w:basedOn w:val="a1"/>
    <w:next w:val="af2"/>
    <w:uiPriority w:val="59"/>
    <w:rsid w:val="00EF685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Сетка таблицы3"/>
    <w:basedOn w:val="a1"/>
    <w:next w:val="af2"/>
    <w:uiPriority w:val="59"/>
    <w:rsid w:val="00EF685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Сетка таблицы4"/>
    <w:basedOn w:val="a1"/>
    <w:next w:val="af2"/>
    <w:uiPriority w:val="59"/>
    <w:rsid w:val="00EF685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Сетка таблицы5"/>
    <w:basedOn w:val="a1"/>
    <w:next w:val="af2"/>
    <w:uiPriority w:val="59"/>
    <w:rsid w:val="00EF685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">
    <w:name w:val="Сетка таблицы6"/>
    <w:basedOn w:val="a1"/>
    <w:next w:val="af2"/>
    <w:uiPriority w:val="59"/>
    <w:rsid w:val="00EF685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Сетка таблицы7"/>
    <w:basedOn w:val="a1"/>
    <w:next w:val="af2"/>
    <w:uiPriority w:val="59"/>
    <w:rsid w:val="00EF685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Сетка таблицы8"/>
    <w:basedOn w:val="a1"/>
    <w:next w:val="af2"/>
    <w:uiPriority w:val="59"/>
    <w:rsid w:val="00EF685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0">
    <w:name w:val="Сетка таблицы31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0">
    <w:name w:val="Сетка таблицы41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0">
    <w:name w:val="Сетка таблицы51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0">
    <w:name w:val="Сетка таблицы61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">
    <w:name w:val="Сетка таблицы71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">
    <w:name w:val="Сетка таблицы81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nel-item">
    <w:name w:val="panel-item"/>
    <w:basedOn w:val="a"/>
    <w:rsid w:val="00EF685C"/>
    <w:pPr>
      <w:spacing w:before="100" w:beforeAutospacing="1" w:after="100" w:afterAutospacing="1"/>
    </w:pPr>
    <w:rPr>
      <w:sz w:val="24"/>
      <w:szCs w:val="24"/>
    </w:rPr>
  </w:style>
  <w:style w:type="table" w:customStyle="1" w:styleId="120">
    <w:name w:val="Сетка таблицы12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0">
    <w:name w:val="Сетка таблицы22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">
    <w:name w:val="Сетка таблицы32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2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2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2">
    <w:name w:val="Сетка таблицы62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2">
    <w:name w:val="Сетка таблицы72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">
    <w:name w:val="Сетка таблицы82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0">
    <w:name w:val="Сетка таблицы13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">
    <w:name w:val="Сетка таблицы33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">
    <w:name w:val="Сетка таблицы43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3">
    <w:name w:val="Сетка таблицы53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3">
    <w:name w:val="Сетка таблицы63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3">
    <w:name w:val="Сетка таблицы73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3">
    <w:name w:val="Сетка таблицы83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">
    <w:name w:val="Сетка таблицы34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4">
    <w:name w:val="Сетка таблицы44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4">
    <w:name w:val="Сетка таблицы54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4">
    <w:name w:val="Сетка таблицы64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4">
    <w:name w:val="Сетка таблицы74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4">
    <w:name w:val="Сетка таблицы84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0">
    <w:name w:val="Сетка таблицы25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5">
    <w:name w:val="Сетка таблицы35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5">
    <w:name w:val="Сетка таблицы45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5">
    <w:name w:val="Сетка таблицы55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5">
    <w:name w:val="Сетка таблицы65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5">
    <w:name w:val="Сетка таблицы75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5">
    <w:name w:val="Сетка таблицы85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">
    <w:name w:val="Сетка таблицы16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">
    <w:name w:val="Сетка таблицы26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6">
    <w:name w:val="Сетка таблицы36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">
    <w:name w:val="Сетка таблицы46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6">
    <w:name w:val="Сетка таблицы56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6">
    <w:name w:val="Сетка таблицы66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6">
    <w:name w:val="Сетка таблицы76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6">
    <w:name w:val="Сетка таблицы86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">
    <w:name w:val="Сетка таблицы17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7">
    <w:name w:val="Сетка таблицы27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7">
    <w:name w:val="Сетка таблицы37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7">
    <w:name w:val="Сетка таблицы47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7">
    <w:name w:val="Сетка таблицы57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7">
    <w:name w:val="Сетка таблицы67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7">
    <w:name w:val="Сетка таблицы77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7">
    <w:name w:val="Сетка таблицы87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a">
    <w:name w:val="No Spacing"/>
    <w:link w:val="afb"/>
    <w:uiPriority w:val="1"/>
    <w:qFormat/>
    <w:rsid w:val="00EF685C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b">
    <w:name w:val="Без интервала Знак"/>
    <w:link w:val="afa"/>
    <w:uiPriority w:val="1"/>
    <w:rsid w:val="00EF685C"/>
    <w:rPr>
      <w:rFonts w:ascii="Calibri" w:eastAsia="Times New Roman" w:hAnsi="Calibri" w:cs="Times New Roman"/>
      <w:lang w:eastAsia="ru-RU"/>
    </w:rPr>
  </w:style>
  <w:style w:type="paragraph" w:styleId="afc">
    <w:name w:val="Title"/>
    <w:basedOn w:val="a"/>
    <w:next w:val="a"/>
    <w:link w:val="afd"/>
    <w:uiPriority w:val="10"/>
    <w:qFormat/>
    <w:rsid w:val="00EF685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d">
    <w:name w:val="Заголовок Знак"/>
    <w:basedOn w:val="a0"/>
    <w:link w:val="afc"/>
    <w:uiPriority w:val="10"/>
    <w:rsid w:val="00EF685C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randars.ru/college/filosofiya/katolicizm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grandars.ru/college/filosofiya/pravoslavie.htm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randars.ru/college/filosofiya/chelovek.html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grandars.ru/college/filosofiya/religiya.html" TargetMode="External"/><Relationship Id="rId10" Type="http://schemas.openxmlformats.org/officeDocument/2006/relationships/hyperlink" Target="http://www.grandars.ru/college/filosofiya/koran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grandars.ru/college/filosofiya/protestantizm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8613</Words>
  <Characters>49100</Characters>
  <Application>Microsoft Office Word</Application>
  <DocSecurity>0</DocSecurity>
  <Lines>409</Lines>
  <Paragraphs>115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 Бегимова</dc:creator>
  <cp:lastModifiedBy>User</cp:lastModifiedBy>
  <cp:revision>3</cp:revision>
  <dcterms:created xsi:type="dcterms:W3CDTF">2020-01-13T08:09:00Z</dcterms:created>
  <dcterms:modified xsi:type="dcterms:W3CDTF">2021-09-12T07:18:00Z</dcterms:modified>
</cp:coreProperties>
</file>